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6473C" w14:textId="459AB488" w:rsidR="000F089D" w:rsidRDefault="00FB1B5F" w:rsidP="0058360F">
      <w:pPr>
        <w:pStyle w:val="Sisentmtn"/>
        <w:spacing w:line="360" w:lineRule="auto"/>
      </w:pPr>
      <w:bookmarkStart w:id="0" w:name="_GoBack"/>
      <w:bookmarkEnd w:id="0"/>
      <w:r>
        <w:rPr>
          <w:noProof/>
          <w:lang w:eastAsia="fi-FI"/>
        </w:rPr>
        <w:drawing>
          <wp:inline distT="0" distB="0" distL="0" distR="0" wp14:anchorId="5B0C8CA9" wp14:editId="10EF5C03">
            <wp:extent cx="1504950" cy="67742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SKY_logo 201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3019" cy="690055"/>
                    </a:xfrm>
                    <a:prstGeom prst="rect">
                      <a:avLst/>
                    </a:prstGeom>
                  </pic:spPr>
                </pic:pic>
              </a:graphicData>
            </a:graphic>
          </wp:inline>
        </w:drawing>
      </w:r>
    </w:p>
    <w:p w14:paraId="0246473D" w14:textId="77777777" w:rsidR="000F089D" w:rsidRDefault="000F089D" w:rsidP="0058360F">
      <w:pPr>
        <w:pStyle w:val="Sisentmtn"/>
        <w:spacing w:line="360" w:lineRule="auto"/>
      </w:pPr>
    </w:p>
    <w:p w14:paraId="0246473E" w14:textId="77777777" w:rsidR="000F089D" w:rsidRDefault="000F089D" w:rsidP="0058360F">
      <w:pPr>
        <w:pStyle w:val="Sisentmtn"/>
        <w:spacing w:line="360" w:lineRule="auto"/>
      </w:pPr>
    </w:p>
    <w:p w14:paraId="0246473F" w14:textId="77777777" w:rsidR="00E8159A" w:rsidRDefault="00E8159A" w:rsidP="0058360F">
      <w:pPr>
        <w:pStyle w:val="Sisentmtn"/>
        <w:spacing w:line="360" w:lineRule="auto"/>
      </w:pPr>
    </w:p>
    <w:p w14:paraId="02464740" w14:textId="77777777" w:rsidR="0048727F" w:rsidRPr="0058360F" w:rsidRDefault="0048727F" w:rsidP="0058360F">
      <w:pPr>
        <w:spacing w:line="360" w:lineRule="auto"/>
        <w:rPr>
          <w:rFonts w:ascii="Trebuchet MS" w:hAnsi="Trebuchet MS"/>
        </w:rPr>
      </w:pPr>
    </w:p>
    <w:p w14:paraId="02464741" w14:textId="77777777" w:rsidR="0048727F" w:rsidRPr="0058360F" w:rsidRDefault="0048727F" w:rsidP="0058360F">
      <w:pPr>
        <w:spacing w:line="360" w:lineRule="auto"/>
        <w:jc w:val="center"/>
        <w:rPr>
          <w:rFonts w:ascii="Trebuchet MS" w:hAnsi="Trebuchet MS"/>
        </w:rPr>
      </w:pPr>
    </w:p>
    <w:p w14:paraId="02464742" w14:textId="77777777" w:rsidR="0048727F" w:rsidRPr="0058360F" w:rsidRDefault="0048727F" w:rsidP="0058360F">
      <w:pPr>
        <w:spacing w:line="360" w:lineRule="auto"/>
        <w:jc w:val="center"/>
        <w:rPr>
          <w:rFonts w:ascii="Trebuchet MS" w:hAnsi="Trebuchet MS"/>
          <w:b/>
        </w:rPr>
      </w:pPr>
    </w:p>
    <w:p w14:paraId="02464743" w14:textId="77777777" w:rsidR="0048727F" w:rsidRPr="0058360F" w:rsidRDefault="0048727F" w:rsidP="0058360F">
      <w:pPr>
        <w:spacing w:line="360" w:lineRule="auto"/>
        <w:jc w:val="center"/>
        <w:rPr>
          <w:rFonts w:ascii="Trebuchet MS" w:hAnsi="Trebuchet MS"/>
          <w:b/>
        </w:rPr>
      </w:pPr>
    </w:p>
    <w:p w14:paraId="02464744" w14:textId="77777777" w:rsidR="0048727F" w:rsidRPr="0058360F" w:rsidRDefault="0048727F" w:rsidP="0058360F">
      <w:pPr>
        <w:spacing w:line="360" w:lineRule="auto"/>
        <w:jc w:val="center"/>
        <w:rPr>
          <w:rFonts w:ascii="Trebuchet MS" w:hAnsi="Trebuchet MS"/>
          <w:b/>
        </w:rPr>
      </w:pPr>
    </w:p>
    <w:p w14:paraId="02464745" w14:textId="77777777" w:rsidR="0048727F" w:rsidRPr="0058360F" w:rsidRDefault="0048727F" w:rsidP="0058360F">
      <w:pPr>
        <w:spacing w:line="360" w:lineRule="auto"/>
        <w:jc w:val="center"/>
        <w:rPr>
          <w:rFonts w:ascii="Trebuchet MS" w:hAnsi="Trebuchet MS"/>
          <w:b/>
        </w:rPr>
      </w:pPr>
    </w:p>
    <w:p w14:paraId="02464746" w14:textId="77777777" w:rsidR="0048727F" w:rsidRPr="0058360F" w:rsidRDefault="0048727F" w:rsidP="0058360F">
      <w:pPr>
        <w:spacing w:line="360" w:lineRule="auto"/>
        <w:jc w:val="center"/>
        <w:rPr>
          <w:rFonts w:ascii="Trebuchet MS" w:hAnsi="Trebuchet MS"/>
          <w:b/>
        </w:rPr>
      </w:pPr>
    </w:p>
    <w:p w14:paraId="02464747" w14:textId="77777777" w:rsidR="0048727F" w:rsidRPr="0058360F" w:rsidRDefault="0048727F" w:rsidP="0058360F">
      <w:pPr>
        <w:spacing w:line="360" w:lineRule="auto"/>
        <w:jc w:val="center"/>
        <w:rPr>
          <w:rFonts w:ascii="Trebuchet MS" w:hAnsi="Trebuchet MS"/>
          <w:b/>
        </w:rPr>
      </w:pPr>
    </w:p>
    <w:p w14:paraId="02464748" w14:textId="77777777" w:rsidR="0048727F" w:rsidRPr="0058360F" w:rsidRDefault="0048727F" w:rsidP="0058360F">
      <w:pPr>
        <w:spacing w:line="360" w:lineRule="auto"/>
        <w:jc w:val="center"/>
        <w:rPr>
          <w:rFonts w:ascii="Trebuchet MS" w:hAnsi="Trebuchet MS"/>
          <w:b/>
        </w:rPr>
      </w:pPr>
    </w:p>
    <w:p w14:paraId="02464749" w14:textId="77777777" w:rsidR="0048727F" w:rsidRPr="0058360F" w:rsidRDefault="0048727F" w:rsidP="0058360F">
      <w:pPr>
        <w:spacing w:line="360" w:lineRule="auto"/>
        <w:jc w:val="center"/>
        <w:rPr>
          <w:rFonts w:ascii="Trebuchet MS" w:hAnsi="Trebuchet MS"/>
          <w:b/>
        </w:rPr>
      </w:pPr>
    </w:p>
    <w:p w14:paraId="0246474A" w14:textId="77777777" w:rsidR="0048727F" w:rsidRPr="0058360F" w:rsidRDefault="0048727F" w:rsidP="0058360F">
      <w:pPr>
        <w:spacing w:line="360" w:lineRule="auto"/>
        <w:jc w:val="center"/>
        <w:rPr>
          <w:rFonts w:ascii="Trebuchet MS" w:hAnsi="Trebuchet MS"/>
          <w:b/>
        </w:rPr>
      </w:pPr>
    </w:p>
    <w:p w14:paraId="0246474B" w14:textId="77777777" w:rsidR="0048727F" w:rsidRPr="0058360F" w:rsidRDefault="0048727F" w:rsidP="0058360F">
      <w:pPr>
        <w:spacing w:line="360" w:lineRule="auto"/>
        <w:jc w:val="center"/>
        <w:rPr>
          <w:rFonts w:ascii="Trebuchet MS" w:hAnsi="Trebuchet MS"/>
          <w:b/>
        </w:rPr>
      </w:pPr>
    </w:p>
    <w:p w14:paraId="0246474C" w14:textId="2FE5042B" w:rsidR="0048727F" w:rsidRPr="0058360F" w:rsidRDefault="00403673" w:rsidP="0058360F">
      <w:pPr>
        <w:spacing w:line="360" w:lineRule="auto"/>
        <w:rPr>
          <w:rFonts w:ascii="Trebuchet MS" w:hAnsi="Trebuchet MS"/>
          <w:b/>
          <w:sz w:val="36"/>
        </w:rPr>
      </w:pPr>
      <w:r w:rsidRPr="0058360F">
        <w:rPr>
          <w:rFonts w:ascii="Trebuchet MS" w:hAnsi="Trebuchet MS"/>
          <w:b/>
          <w:sz w:val="36"/>
        </w:rPr>
        <w:t xml:space="preserve">     SASKY KOULUTUSKUNTAYHTYMÄN</w:t>
      </w:r>
    </w:p>
    <w:p w14:paraId="0246474D" w14:textId="418324F1" w:rsidR="0048727F" w:rsidRPr="0058360F" w:rsidRDefault="00844D7B" w:rsidP="0058360F">
      <w:pPr>
        <w:spacing w:line="360" w:lineRule="auto"/>
        <w:ind w:left="0"/>
        <w:jc w:val="center"/>
        <w:rPr>
          <w:rFonts w:ascii="Trebuchet MS" w:hAnsi="Trebuchet MS"/>
          <w:b/>
          <w:sz w:val="36"/>
          <w:szCs w:val="36"/>
        </w:rPr>
      </w:pPr>
      <w:r w:rsidRPr="0058360F">
        <w:rPr>
          <w:rFonts w:ascii="Trebuchet MS" w:hAnsi="Trebuchet MS"/>
          <w:b/>
          <w:sz w:val="36"/>
          <w:szCs w:val="36"/>
        </w:rPr>
        <w:t>PERUSSOPIMUS</w:t>
      </w:r>
    </w:p>
    <w:p w14:paraId="0246474E" w14:textId="77777777" w:rsidR="0048727F" w:rsidRPr="0058360F" w:rsidRDefault="0048727F" w:rsidP="0058360F">
      <w:pPr>
        <w:spacing w:line="360" w:lineRule="auto"/>
        <w:rPr>
          <w:rFonts w:ascii="Trebuchet MS" w:hAnsi="Trebuchet MS"/>
        </w:rPr>
      </w:pPr>
    </w:p>
    <w:p w14:paraId="0246474F" w14:textId="77777777" w:rsidR="003D4AA6" w:rsidRPr="0058360F" w:rsidRDefault="003D4AA6" w:rsidP="0058360F">
      <w:pPr>
        <w:spacing w:line="360" w:lineRule="auto"/>
        <w:rPr>
          <w:rFonts w:ascii="Trebuchet MS" w:hAnsi="Trebuchet MS"/>
        </w:rPr>
      </w:pPr>
    </w:p>
    <w:p w14:paraId="02464750" w14:textId="77777777" w:rsidR="003D4AA6" w:rsidRPr="0058360F" w:rsidRDefault="003D4AA6" w:rsidP="0058360F">
      <w:pPr>
        <w:spacing w:line="360" w:lineRule="auto"/>
        <w:rPr>
          <w:rFonts w:ascii="Trebuchet MS" w:hAnsi="Trebuchet MS"/>
        </w:rPr>
      </w:pPr>
    </w:p>
    <w:p w14:paraId="02464751" w14:textId="77777777" w:rsidR="00B57555" w:rsidRPr="0058360F" w:rsidRDefault="00B57555" w:rsidP="0058360F">
      <w:pPr>
        <w:spacing w:line="360" w:lineRule="auto"/>
        <w:rPr>
          <w:rFonts w:ascii="Trebuchet MS" w:hAnsi="Trebuchet MS"/>
        </w:rPr>
        <w:sectPr w:rsidR="00B57555" w:rsidRPr="0058360F" w:rsidSect="00605B28">
          <w:headerReference w:type="default" r:id="rId12"/>
          <w:footerReference w:type="default" r:id="rId13"/>
          <w:footerReference w:type="first" r:id="rId14"/>
          <w:type w:val="continuous"/>
          <w:pgSz w:w="11906" w:h="16838" w:code="9"/>
          <w:pgMar w:top="567" w:right="567" w:bottom="1134" w:left="1134" w:header="567" w:footer="737" w:gutter="0"/>
          <w:pgNumType w:start="1"/>
          <w:cols w:space="708"/>
          <w:titlePg/>
          <w:docGrid w:linePitch="360"/>
        </w:sectPr>
      </w:pPr>
    </w:p>
    <w:p w14:paraId="02464752" w14:textId="77777777" w:rsidR="001A440E" w:rsidRPr="0058360F" w:rsidRDefault="001A440E" w:rsidP="0058360F">
      <w:pPr>
        <w:spacing w:line="360" w:lineRule="auto"/>
        <w:rPr>
          <w:rFonts w:ascii="Trebuchet MS" w:hAnsi="Trebuchet MS"/>
        </w:rPr>
      </w:pPr>
    </w:p>
    <w:p w14:paraId="02464753" w14:textId="77777777" w:rsidR="0048727F" w:rsidRPr="0058360F" w:rsidRDefault="0048727F" w:rsidP="0058360F">
      <w:pPr>
        <w:spacing w:line="360" w:lineRule="auto"/>
        <w:rPr>
          <w:rFonts w:ascii="Trebuchet MS" w:hAnsi="Trebuchet MS"/>
        </w:rPr>
      </w:pPr>
    </w:p>
    <w:p w14:paraId="02464754" w14:textId="77777777" w:rsidR="0048727F" w:rsidRPr="0058360F" w:rsidRDefault="0048727F" w:rsidP="0058360F">
      <w:pPr>
        <w:spacing w:line="360" w:lineRule="auto"/>
        <w:ind w:left="0"/>
        <w:rPr>
          <w:rFonts w:ascii="Trebuchet MS" w:hAnsi="Trebuchet MS" w:cs="Arial"/>
          <w:b/>
          <w:sz w:val="24"/>
          <w:szCs w:val="24"/>
        </w:rPr>
      </w:pPr>
      <w:r w:rsidRPr="0058360F">
        <w:rPr>
          <w:rFonts w:ascii="Trebuchet MS" w:hAnsi="Trebuchet MS" w:cs="Arial"/>
          <w:b/>
          <w:sz w:val="24"/>
          <w:szCs w:val="24"/>
        </w:rPr>
        <w:t>SISÄLTÖ</w:t>
      </w:r>
    </w:p>
    <w:p w14:paraId="02464755" w14:textId="77777777" w:rsidR="0048727F" w:rsidRPr="0058360F" w:rsidRDefault="0048727F" w:rsidP="0058360F">
      <w:pPr>
        <w:spacing w:line="360" w:lineRule="auto"/>
        <w:rPr>
          <w:rFonts w:ascii="Trebuchet MS" w:hAnsi="Trebuchet MS" w:cs="Arial"/>
          <w:b/>
          <w:sz w:val="24"/>
          <w:szCs w:val="24"/>
        </w:rPr>
      </w:pPr>
    </w:p>
    <w:p w14:paraId="0F17B1C3" w14:textId="03FB5CD5" w:rsidR="00D87436" w:rsidRPr="0058360F" w:rsidRDefault="0048727F" w:rsidP="00FF2D14">
      <w:pPr>
        <w:pStyle w:val="Sisluet1"/>
        <w:rPr>
          <w:rFonts w:eastAsiaTheme="minorEastAsia" w:cstheme="minorBidi"/>
          <w:noProof/>
          <w:sz w:val="22"/>
          <w:szCs w:val="22"/>
        </w:rPr>
      </w:pPr>
      <w:r w:rsidRPr="0058360F">
        <w:rPr>
          <w:sz w:val="18"/>
          <w:szCs w:val="18"/>
        </w:rPr>
        <w:fldChar w:fldCharType="begin"/>
      </w:r>
      <w:r w:rsidRPr="0058360F">
        <w:rPr>
          <w:sz w:val="18"/>
          <w:szCs w:val="18"/>
        </w:rPr>
        <w:instrText xml:space="preserve"> TOC \o "1-2" \h \z \u </w:instrText>
      </w:r>
      <w:r w:rsidRPr="0058360F">
        <w:rPr>
          <w:sz w:val="18"/>
          <w:szCs w:val="18"/>
        </w:rPr>
        <w:fldChar w:fldCharType="separate"/>
      </w:r>
      <w:hyperlink w:anchor="_Toc480923000" w:history="1">
        <w:r w:rsidR="00D87436" w:rsidRPr="0058360F">
          <w:rPr>
            <w:rStyle w:val="Hyperlinkki"/>
            <w:noProof/>
            <w:color w:val="auto"/>
            <w:u w:val="none"/>
          </w:rPr>
          <w:t>1 LUKU</w:t>
        </w:r>
        <w:r w:rsidR="00D87436" w:rsidRPr="0058360F">
          <w:rPr>
            <w:noProof/>
            <w:webHidden/>
          </w:rPr>
          <w:tab/>
        </w:r>
        <w:r w:rsidR="00D87436" w:rsidRPr="0058360F">
          <w:rPr>
            <w:noProof/>
            <w:webHidden/>
          </w:rPr>
          <w:fldChar w:fldCharType="begin"/>
        </w:r>
        <w:r w:rsidR="00D87436" w:rsidRPr="0058360F">
          <w:rPr>
            <w:noProof/>
            <w:webHidden/>
          </w:rPr>
          <w:instrText xml:space="preserve"> PAGEREF _Toc480923000 \h </w:instrText>
        </w:r>
        <w:r w:rsidR="00D87436" w:rsidRPr="0058360F">
          <w:rPr>
            <w:noProof/>
            <w:webHidden/>
          </w:rPr>
        </w:r>
        <w:r w:rsidR="00D87436" w:rsidRPr="0058360F">
          <w:rPr>
            <w:noProof/>
            <w:webHidden/>
          </w:rPr>
          <w:fldChar w:fldCharType="separate"/>
        </w:r>
        <w:r w:rsidR="007E25C6">
          <w:rPr>
            <w:noProof/>
            <w:webHidden/>
          </w:rPr>
          <w:t>4</w:t>
        </w:r>
        <w:r w:rsidR="00D87436" w:rsidRPr="0058360F">
          <w:rPr>
            <w:noProof/>
            <w:webHidden/>
          </w:rPr>
          <w:fldChar w:fldCharType="end"/>
        </w:r>
      </w:hyperlink>
    </w:p>
    <w:p w14:paraId="1BE44498" w14:textId="7157C2A4" w:rsidR="00D87436" w:rsidRPr="0058360F" w:rsidRDefault="00230DAC" w:rsidP="00FF2D14">
      <w:pPr>
        <w:pStyle w:val="Sisluet1"/>
        <w:rPr>
          <w:rFonts w:eastAsiaTheme="minorEastAsia" w:cstheme="minorBidi"/>
          <w:noProof/>
          <w:sz w:val="22"/>
          <w:szCs w:val="22"/>
        </w:rPr>
      </w:pPr>
      <w:hyperlink w:anchor="_Toc480923001" w:history="1">
        <w:r w:rsidR="00D87436" w:rsidRPr="0058360F">
          <w:rPr>
            <w:rStyle w:val="Hyperlinkki"/>
            <w:noProof/>
            <w:color w:val="auto"/>
            <w:u w:val="none"/>
          </w:rPr>
          <w:t>Jäsenkunnat ja tehtävät</w:t>
        </w:r>
        <w:r w:rsidR="00D87436" w:rsidRPr="0058360F">
          <w:rPr>
            <w:noProof/>
            <w:webHidden/>
          </w:rPr>
          <w:tab/>
        </w:r>
        <w:r w:rsidR="00D87436" w:rsidRPr="0058360F">
          <w:rPr>
            <w:noProof/>
            <w:webHidden/>
          </w:rPr>
          <w:fldChar w:fldCharType="begin"/>
        </w:r>
        <w:r w:rsidR="00D87436" w:rsidRPr="0058360F">
          <w:rPr>
            <w:noProof/>
            <w:webHidden/>
          </w:rPr>
          <w:instrText xml:space="preserve"> PAGEREF _Toc480923001 \h </w:instrText>
        </w:r>
        <w:r w:rsidR="00D87436" w:rsidRPr="0058360F">
          <w:rPr>
            <w:noProof/>
            <w:webHidden/>
          </w:rPr>
        </w:r>
        <w:r w:rsidR="00D87436" w:rsidRPr="0058360F">
          <w:rPr>
            <w:noProof/>
            <w:webHidden/>
          </w:rPr>
          <w:fldChar w:fldCharType="separate"/>
        </w:r>
        <w:r w:rsidR="007E25C6">
          <w:rPr>
            <w:noProof/>
            <w:webHidden/>
          </w:rPr>
          <w:t>4</w:t>
        </w:r>
        <w:r w:rsidR="00D87436" w:rsidRPr="0058360F">
          <w:rPr>
            <w:noProof/>
            <w:webHidden/>
          </w:rPr>
          <w:fldChar w:fldCharType="end"/>
        </w:r>
      </w:hyperlink>
    </w:p>
    <w:p w14:paraId="68627CFB" w14:textId="10D8CE03" w:rsidR="00D87436" w:rsidRPr="0058360F" w:rsidRDefault="00D87436" w:rsidP="00FF2D14">
      <w:pPr>
        <w:pStyle w:val="Sisluet1"/>
        <w:rPr>
          <w:rFonts w:eastAsiaTheme="minorEastAsia" w:cstheme="minorBidi"/>
          <w:noProof/>
          <w:sz w:val="22"/>
          <w:szCs w:val="22"/>
        </w:rPr>
      </w:pPr>
      <w:r w:rsidRPr="0058360F">
        <w:rPr>
          <w:rStyle w:val="Hyperlinkki"/>
          <w:noProof/>
          <w:color w:val="auto"/>
          <w:u w:val="none"/>
        </w:rPr>
        <w:t xml:space="preserve">1 § </w:t>
      </w:r>
      <w:hyperlink w:anchor="_Toc480923003" w:history="1">
        <w:r w:rsidRPr="0058360F">
          <w:rPr>
            <w:rStyle w:val="Hyperlinkki"/>
            <w:noProof/>
            <w:color w:val="auto"/>
            <w:u w:val="none"/>
          </w:rPr>
          <w:t>Kuntayhtymän nimi ja kotipaikka</w:t>
        </w:r>
        <w:r w:rsidRPr="0058360F">
          <w:rPr>
            <w:noProof/>
            <w:webHidden/>
          </w:rPr>
          <w:tab/>
        </w:r>
        <w:r w:rsidRPr="0058360F">
          <w:rPr>
            <w:noProof/>
            <w:webHidden/>
          </w:rPr>
          <w:fldChar w:fldCharType="begin"/>
        </w:r>
        <w:r w:rsidRPr="0058360F">
          <w:rPr>
            <w:noProof/>
            <w:webHidden/>
          </w:rPr>
          <w:instrText xml:space="preserve"> PAGEREF _Toc480923003 \h </w:instrText>
        </w:r>
        <w:r w:rsidRPr="0058360F">
          <w:rPr>
            <w:noProof/>
            <w:webHidden/>
          </w:rPr>
        </w:r>
        <w:r w:rsidRPr="0058360F">
          <w:rPr>
            <w:noProof/>
            <w:webHidden/>
          </w:rPr>
          <w:fldChar w:fldCharType="separate"/>
        </w:r>
        <w:r w:rsidR="007E25C6">
          <w:rPr>
            <w:noProof/>
            <w:webHidden/>
          </w:rPr>
          <w:t>4</w:t>
        </w:r>
        <w:r w:rsidRPr="0058360F">
          <w:rPr>
            <w:noProof/>
            <w:webHidden/>
          </w:rPr>
          <w:fldChar w:fldCharType="end"/>
        </w:r>
      </w:hyperlink>
    </w:p>
    <w:p w14:paraId="2EBD4BDD" w14:textId="5EBD79C5" w:rsidR="00D87436" w:rsidRPr="0058360F" w:rsidRDefault="00D87436" w:rsidP="00FF2D14">
      <w:pPr>
        <w:pStyle w:val="Sisluet1"/>
        <w:rPr>
          <w:rFonts w:eastAsiaTheme="minorEastAsia" w:cstheme="minorBidi"/>
          <w:noProof/>
          <w:sz w:val="22"/>
          <w:szCs w:val="22"/>
        </w:rPr>
      </w:pPr>
      <w:r w:rsidRPr="0058360F">
        <w:rPr>
          <w:rStyle w:val="Hyperlinkki"/>
          <w:noProof/>
          <w:color w:val="auto"/>
          <w:u w:val="none"/>
        </w:rPr>
        <w:t xml:space="preserve">2 § </w:t>
      </w:r>
      <w:hyperlink w:anchor="_Toc480923005" w:history="1">
        <w:r w:rsidRPr="0058360F">
          <w:rPr>
            <w:rStyle w:val="Hyperlinkki"/>
            <w:noProof/>
            <w:color w:val="auto"/>
            <w:u w:val="none"/>
          </w:rPr>
          <w:t>Jäsenkunnat</w:t>
        </w:r>
        <w:r w:rsidRPr="0058360F">
          <w:rPr>
            <w:noProof/>
            <w:webHidden/>
          </w:rPr>
          <w:tab/>
        </w:r>
        <w:r w:rsidRPr="0058360F">
          <w:rPr>
            <w:noProof/>
            <w:webHidden/>
          </w:rPr>
          <w:fldChar w:fldCharType="begin"/>
        </w:r>
        <w:r w:rsidRPr="0058360F">
          <w:rPr>
            <w:noProof/>
            <w:webHidden/>
          </w:rPr>
          <w:instrText xml:space="preserve"> PAGEREF _Toc480923005 \h </w:instrText>
        </w:r>
        <w:r w:rsidRPr="0058360F">
          <w:rPr>
            <w:noProof/>
            <w:webHidden/>
          </w:rPr>
        </w:r>
        <w:r w:rsidRPr="0058360F">
          <w:rPr>
            <w:noProof/>
            <w:webHidden/>
          </w:rPr>
          <w:fldChar w:fldCharType="separate"/>
        </w:r>
        <w:r w:rsidR="007E25C6">
          <w:rPr>
            <w:noProof/>
            <w:webHidden/>
          </w:rPr>
          <w:t>4</w:t>
        </w:r>
        <w:r w:rsidRPr="0058360F">
          <w:rPr>
            <w:noProof/>
            <w:webHidden/>
          </w:rPr>
          <w:fldChar w:fldCharType="end"/>
        </w:r>
      </w:hyperlink>
    </w:p>
    <w:p w14:paraId="31CDC3C0" w14:textId="50AE0033" w:rsidR="00D87436" w:rsidRPr="0058360F" w:rsidRDefault="00D87436" w:rsidP="00FF2D14">
      <w:pPr>
        <w:pStyle w:val="Sisluet1"/>
        <w:rPr>
          <w:rFonts w:eastAsiaTheme="minorEastAsia" w:cstheme="minorBidi"/>
          <w:noProof/>
          <w:sz w:val="22"/>
          <w:szCs w:val="22"/>
        </w:rPr>
      </w:pPr>
      <w:r w:rsidRPr="0058360F">
        <w:rPr>
          <w:rStyle w:val="Hyperlinkki"/>
          <w:noProof/>
          <w:color w:val="auto"/>
          <w:u w:val="none"/>
        </w:rPr>
        <w:t xml:space="preserve">3 § </w:t>
      </w:r>
      <w:hyperlink w:anchor="_Toc480923007" w:history="1">
        <w:r w:rsidRPr="0058360F">
          <w:rPr>
            <w:rStyle w:val="Hyperlinkki"/>
            <w:noProof/>
            <w:color w:val="auto"/>
            <w:u w:val="none"/>
          </w:rPr>
          <w:t>Tehtävät ja toiminta-ajatus</w:t>
        </w:r>
        <w:r w:rsidRPr="0058360F">
          <w:rPr>
            <w:noProof/>
            <w:webHidden/>
          </w:rPr>
          <w:tab/>
        </w:r>
        <w:r w:rsidRPr="0058360F">
          <w:rPr>
            <w:noProof/>
            <w:webHidden/>
          </w:rPr>
          <w:fldChar w:fldCharType="begin"/>
        </w:r>
        <w:r w:rsidRPr="0058360F">
          <w:rPr>
            <w:noProof/>
            <w:webHidden/>
          </w:rPr>
          <w:instrText xml:space="preserve"> PAGEREF _Toc480923007 \h </w:instrText>
        </w:r>
        <w:r w:rsidRPr="0058360F">
          <w:rPr>
            <w:noProof/>
            <w:webHidden/>
          </w:rPr>
        </w:r>
        <w:r w:rsidRPr="0058360F">
          <w:rPr>
            <w:noProof/>
            <w:webHidden/>
          </w:rPr>
          <w:fldChar w:fldCharType="separate"/>
        </w:r>
        <w:r w:rsidR="007E25C6">
          <w:rPr>
            <w:noProof/>
            <w:webHidden/>
          </w:rPr>
          <w:t>4</w:t>
        </w:r>
        <w:r w:rsidRPr="0058360F">
          <w:rPr>
            <w:noProof/>
            <w:webHidden/>
          </w:rPr>
          <w:fldChar w:fldCharType="end"/>
        </w:r>
      </w:hyperlink>
    </w:p>
    <w:p w14:paraId="3DDB79BD" w14:textId="4E906346" w:rsidR="00D87436" w:rsidRPr="0058360F" w:rsidRDefault="00D87436" w:rsidP="00FF2D14">
      <w:pPr>
        <w:pStyle w:val="Sisluet1"/>
        <w:rPr>
          <w:rFonts w:eastAsiaTheme="minorEastAsia" w:cstheme="minorBidi"/>
          <w:noProof/>
          <w:sz w:val="22"/>
          <w:szCs w:val="22"/>
        </w:rPr>
      </w:pPr>
      <w:r w:rsidRPr="0058360F">
        <w:rPr>
          <w:rStyle w:val="Hyperlinkki"/>
          <w:noProof/>
          <w:color w:val="auto"/>
          <w:u w:val="none"/>
        </w:rPr>
        <w:t xml:space="preserve">4 § </w:t>
      </w:r>
      <w:hyperlink w:anchor="_Toc480923009" w:history="1">
        <w:r w:rsidRPr="0058360F">
          <w:rPr>
            <w:rStyle w:val="Hyperlinkki"/>
            <w:noProof/>
            <w:color w:val="auto"/>
            <w:u w:val="none"/>
          </w:rPr>
          <w:t>Jäsenkunnan ottaminen ja eroaminen sekä toimintaa jatkavien jäsenkuntien asema</w:t>
        </w:r>
        <w:r w:rsidRPr="0058360F">
          <w:rPr>
            <w:noProof/>
            <w:webHidden/>
          </w:rPr>
          <w:tab/>
        </w:r>
        <w:r w:rsidRPr="0058360F">
          <w:rPr>
            <w:noProof/>
            <w:webHidden/>
          </w:rPr>
          <w:fldChar w:fldCharType="begin"/>
        </w:r>
        <w:r w:rsidRPr="0058360F">
          <w:rPr>
            <w:noProof/>
            <w:webHidden/>
          </w:rPr>
          <w:instrText xml:space="preserve"> PAGEREF _Toc480923009 \h </w:instrText>
        </w:r>
        <w:r w:rsidRPr="0058360F">
          <w:rPr>
            <w:noProof/>
            <w:webHidden/>
          </w:rPr>
        </w:r>
        <w:r w:rsidRPr="0058360F">
          <w:rPr>
            <w:noProof/>
            <w:webHidden/>
          </w:rPr>
          <w:fldChar w:fldCharType="separate"/>
        </w:r>
        <w:r w:rsidR="007E25C6">
          <w:rPr>
            <w:noProof/>
            <w:webHidden/>
          </w:rPr>
          <w:t>5</w:t>
        </w:r>
        <w:r w:rsidRPr="0058360F">
          <w:rPr>
            <w:noProof/>
            <w:webHidden/>
          </w:rPr>
          <w:fldChar w:fldCharType="end"/>
        </w:r>
      </w:hyperlink>
    </w:p>
    <w:p w14:paraId="27DA0B19" w14:textId="0CE83626" w:rsidR="00D87436" w:rsidRPr="0058360F" w:rsidRDefault="00230DAC" w:rsidP="00FF2D14">
      <w:pPr>
        <w:pStyle w:val="Sisluet1"/>
        <w:rPr>
          <w:rFonts w:eastAsiaTheme="minorEastAsia" w:cstheme="minorBidi"/>
          <w:noProof/>
          <w:sz w:val="22"/>
          <w:szCs w:val="22"/>
        </w:rPr>
      </w:pPr>
      <w:hyperlink w:anchor="_Toc480923010" w:history="1">
        <w:r w:rsidR="00D87436" w:rsidRPr="0058360F">
          <w:rPr>
            <w:rStyle w:val="Hyperlinkki"/>
            <w:noProof/>
            <w:color w:val="auto"/>
            <w:u w:val="none"/>
          </w:rPr>
          <w:t>2 LUKU</w:t>
        </w:r>
        <w:r w:rsidR="00D87436" w:rsidRPr="0058360F">
          <w:rPr>
            <w:noProof/>
            <w:webHidden/>
          </w:rPr>
          <w:tab/>
        </w:r>
        <w:r w:rsidR="00D87436" w:rsidRPr="0058360F">
          <w:rPr>
            <w:noProof/>
            <w:webHidden/>
          </w:rPr>
          <w:fldChar w:fldCharType="begin"/>
        </w:r>
        <w:r w:rsidR="00D87436" w:rsidRPr="0058360F">
          <w:rPr>
            <w:noProof/>
            <w:webHidden/>
          </w:rPr>
          <w:instrText xml:space="preserve"> PAGEREF _Toc480923010 \h </w:instrText>
        </w:r>
        <w:r w:rsidR="00D87436" w:rsidRPr="0058360F">
          <w:rPr>
            <w:noProof/>
            <w:webHidden/>
          </w:rPr>
        </w:r>
        <w:r w:rsidR="00D87436" w:rsidRPr="0058360F">
          <w:rPr>
            <w:noProof/>
            <w:webHidden/>
          </w:rPr>
          <w:fldChar w:fldCharType="separate"/>
        </w:r>
        <w:r w:rsidR="007E25C6">
          <w:rPr>
            <w:noProof/>
            <w:webHidden/>
          </w:rPr>
          <w:t>6</w:t>
        </w:r>
        <w:r w:rsidR="00D87436" w:rsidRPr="0058360F">
          <w:rPr>
            <w:noProof/>
            <w:webHidden/>
          </w:rPr>
          <w:fldChar w:fldCharType="end"/>
        </w:r>
      </w:hyperlink>
    </w:p>
    <w:p w14:paraId="5D16AD10" w14:textId="0A6FF640" w:rsidR="00D87436" w:rsidRPr="0058360F" w:rsidRDefault="00230DAC" w:rsidP="00FF2D14">
      <w:pPr>
        <w:pStyle w:val="Sisluet1"/>
        <w:rPr>
          <w:rFonts w:eastAsiaTheme="minorEastAsia" w:cstheme="minorBidi"/>
          <w:noProof/>
          <w:sz w:val="22"/>
          <w:szCs w:val="22"/>
        </w:rPr>
      </w:pPr>
      <w:hyperlink w:anchor="_Toc480923011" w:history="1">
        <w:r w:rsidR="00D87436" w:rsidRPr="0058360F">
          <w:rPr>
            <w:rStyle w:val="Hyperlinkki"/>
            <w:noProof/>
            <w:color w:val="auto"/>
            <w:u w:val="none"/>
          </w:rPr>
          <w:t>Yhtymäkokous</w:t>
        </w:r>
        <w:r w:rsidR="00D87436" w:rsidRPr="0058360F">
          <w:rPr>
            <w:noProof/>
            <w:webHidden/>
          </w:rPr>
          <w:tab/>
        </w:r>
        <w:r w:rsidR="00D87436" w:rsidRPr="0058360F">
          <w:rPr>
            <w:noProof/>
            <w:webHidden/>
          </w:rPr>
          <w:fldChar w:fldCharType="begin"/>
        </w:r>
        <w:r w:rsidR="00D87436" w:rsidRPr="0058360F">
          <w:rPr>
            <w:noProof/>
            <w:webHidden/>
          </w:rPr>
          <w:instrText xml:space="preserve"> PAGEREF _Toc480923011 \h </w:instrText>
        </w:r>
        <w:r w:rsidR="00D87436" w:rsidRPr="0058360F">
          <w:rPr>
            <w:noProof/>
            <w:webHidden/>
          </w:rPr>
        </w:r>
        <w:r w:rsidR="00D87436" w:rsidRPr="0058360F">
          <w:rPr>
            <w:noProof/>
            <w:webHidden/>
          </w:rPr>
          <w:fldChar w:fldCharType="separate"/>
        </w:r>
        <w:r w:rsidR="007E25C6">
          <w:rPr>
            <w:noProof/>
            <w:webHidden/>
          </w:rPr>
          <w:t>6</w:t>
        </w:r>
        <w:r w:rsidR="00D87436" w:rsidRPr="0058360F">
          <w:rPr>
            <w:noProof/>
            <w:webHidden/>
          </w:rPr>
          <w:fldChar w:fldCharType="end"/>
        </w:r>
      </w:hyperlink>
    </w:p>
    <w:p w14:paraId="1F0E5C9D" w14:textId="2730C8D2" w:rsidR="00D87436" w:rsidRPr="0058360F" w:rsidRDefault="00D87436" w:rsidP="00FF2D14">
      <w:pPr>
        <w:pStyle w:val="Sisluet1"/>
        <w:rPr>
          <w:rFonts w:eastAsiaTheme="minorEastAsia" w:cstheme="minorBidi"/>
          <w:noProof/>
          <w:sz w:val="22"/>
          <w:szCs w:val="22"/>
        </w:rPr>
      </w:pPr>
      <w:r w:rsidRPr="0058360F">
        <w:rPr>
          <w:rStyle w:val="Hyperlinkki"/>
          <w:noProof/>
          <w:color w:val="auto"/>
          <w:u w:val="none"/>
        </w:rPr>
        <w:t xml:space="preserve">5 § </w:t>
      </w:r>
      <w:hyperlink w:anchor="_Toc480923013" w:history="1">
        <w:r w:rsidRPr="0058360F">
          <w:rPr>
            <w:rStyle w:val="Hyperlinkki"/>
            <w:noProof/>
            <w:color w:val="auto"/>
            <w:u w:val="none"/>
          </w:rPr>
          <w:t>Ylin päättävä toimielin</w:t>
        </w:r>
        <w:r w:rsidRPr="0058360F">
          <w:rPr>
            <w:noProof/>
            <w:webHidden/>
          </w:rPr>
          <w:tab/>
        </w:r>
        <w:r w:rsidRPr="0058360F">
          <w:rPr>
            <w:noProof/>
            <w:webHidden/>
          </w:rPr>
          <w:fldChar w:fldCharType="begin"/>
        </w:r>
        <w:r w:rsidRPr="0058360F">
          <w:rPr>
            <w:noProof/>
            <w:webHidden/>
          </w:rPr>
          <w:instrText xml:space="preserve"> PAGEREF _Toc480923013 \h </w:instrText>
        </w:r>
        <w:r w:rsidRPr="0058360F">
          <w:rPr>
            <w:noProof/>
            <w:webHidden/>
          </w:rPr>
        </w:r>
        <w:r w:rsidRPr="0058360F">
          <w:rPr>
            <w:noProof/>
            <w:webHidden/>
          </w:rPr>
          <w:fldChar w:fldCharType="separate"/>
        </w:r>
        <w:r w:rsidR="007E25C6">
          <w:rPr>
            <w:noProof/>
            <w:webHidden/>
          </w:rPr>
          <w:t>6</w:t>
        </w:r>
        <w:r w:rsidRPr="0058360F">
          <w:rPr>
            <w:noProof/>
            <w:webHidden/>
          </w:rPr>
          <w:fldChar w:fldCharType="end"/>
        </w:r>
      </w:hyperlink>
    </w:p>
    <w:p w14:paraId="78347FF7" w14:textId="0B89A0FD" w:rsidR="00D87436" w:rsidRPr="0058360F" w:rsidRDefault="00D87436" w:rsidP="00FF2D14">
      <w:pPr>
        <w:pStyle w:val="Sisluet1"/>
        <w:rPr>
          <w:rFonts w:eastAsiaTheme="minorEastAsia" w:cstheme="minorBidi"/>
          <w:noProof/>
          <w:sz w:val="22"/>
          <w:szCs w:val="22"/>
        </w:rPr>
      </w:pPr>
      <w:r w:rsidRPr="0058360F">
        <w:rPr>
          <w:rStyle w:val="Hyperlinkki"/>
          <w:noProof/>
          <w:color w:val="auto"/>
          <w:u w:val="none"/>
        </w:rPr>
        <w:t xml:space="preserve">6 § </w:t>
      </w:r>
      <w:hyperlink w:anchor="_Toc480923015" w:history="1">
        <w:r w:rsidRPr="0058360F">
          <w:rPr>
            <w:rStyle w:val="Hyperlinkki"/>
            <w:noProof/>
            <w:color w:val="auto"/>
            <w:u w:val="none"/>
          </w:rPr>
          <w:t>Yhtymäkokousedustajat</w:t>
        </w:r>
        <w:r w:rsidRPr="0058360F">
          <w:rPr>
            <w:noProof/>
            <w:webHidden/>
          </w:rPr>
          <w:tab/>
        </w:r>
        <w:r w:rsidRPr="0058360F">
          <w:rPr>
            <w:noProof/>
            <w:webHidden/>
          </w:rPr>
          <w:fldChar w:fldCharType="begin"/>
        </w:r>
        <w:r w:rsidRPr="0058360F">
          <w:rPr>
            <w:noProof/>
            <w:webHidden/>
          </w:rPr>
          <w:instrText xml:space="preserve"> PAGEREF _Toc480923015 \h </w:instrText>
        </w:r>
        <w:r w:rsidRPr="0058360F">
          <w:rPr>
            <w:noProof/>
            <w:webHidden/>
          </w:rPr>
        </w:r>
        <w:r w:rsidRPr="0058360F">
          <w:rPr>
            <w:noProof/>
            <w:webHidden/>
          </w:rPr>
          <w:fldChar w:fldCharType="separate"/>
        </w:r>
        <w:r w:rsidR="007E25C6">
          <w:rPr>
            <w:noProof/>
            <w:webHidden/>
          </w:rPr>
          <w:t>6</w:t>
        </w:r>
        <w:r w:rsidRPr="0058360F">
          <w:rPr>
            <w:noProof/>
            <w:webHidden/>
          </w:rPr>
          <w:fldChar w:fldCharType="end"/>
        </w:r>
      </w:hyperlink>
    </w:p>
    <w:p w14:paraId="4C49F643" w14:textId="09D5F252" w:rsidR="00D87436" w:rsidRPr="0058360F" w:rsidRDefault="00D87436" w:rsidP="00FF2D14">
      <w:pPr>
        <w:pStyle w:val="Sisluet1"/>
        <w:rPr>
          <w:rFonts w:eastAsiaTheme="minorEastAsia" w:cstheme="minorBidi"/>
          <w:noProof/>
          <w:sz w:val="22"/>
          <w:szCs w:val="22"/>
        </w:rPr>
      </w:pPr>
      <w:r w:rsidRPr="0058360F">
        <w:rPr>
          <w:rStyle w:val="Hyperlinkki"/>
          <w:noProof/>
          <w:color w:val="auto"/>
          <w:u w:val="none"/>
        </w:rPr>
        <w:t xml:space="preserve">7 § </w:t>
      </w:r>
      <w:hyperlink w:anchor="_Toc480923017" w:history="1">
        <w:r w:rsidRPr="0058360F">
          <w:rPr>
            <w:rStyle w:val="Hyperlinkki"/>
            <w:noProof/>
            <w:color w:val="auto"/>
            <w:u w:val="none"/>
          </w:rPr>
          <w:t>Yhtymäkokousedustajien äänivalta</w:t>
        </w:r>
        <w:r w:rsidRPr="0058360F">
          <w:rPr>
            <w:noProof/>
            <w:webHidden/>
          </w:rPr>
          <w:tab/>
        </w:r>
        <w:r w:rsidRPr="0058360F">
          <w:rPr>
            <w:noProof/>
            <w:webHidden/>
          </w:rPr>
          <w:fldChar w:fldCharType="begin"/>
        </w:r>
        <w:r w:rsidRPr="0058360F">
          <w:rPr>
            <w:noProof/>
            <w:webHidden/>
          </w:rPr>
          <w:instrText xml:space="preserve"> PAGEREF _Toc480923017 \h </w:instrText>
        </w:r>
        <w:r w:rsidRPr="0058360F">
          <w:rPr>
            <w:noProof/>
            <w:webHidden/>
          </w:rPr>
        </w:r>
        <w:r w:rsidRPr="0058360F">
          <w:rPr>
            <w:noProof/>
            <w:webHidden/>
          </w:rPr>
          <w:fldChar w:fldCharType="separate"/>
        </w:r>
        <w:r w:rsidR="007E25C6">
          <w:rPr>
            <w:noProof/>
            <w:webHidden/>
          </w:rPr>
          <w:t>7</w:t>
        </w:r>
        <w:r w:rsidRPr="0058360F">
          <w:rPr>
            <w:noProof/>
            <w:webHidden/>
          </w:rPr>
          <w:fldChar w:fldCharType="end"/>
        </w:r>
      </w:hyperlink>
    </w:p>
    <w:p w14:paraId="6254573C" w14:textId="659433E5" w:rsidR="00D87436" w:rsidRPr="0058360F" w:rsidRDefault="00D87436" w:rsidP="00FF2D14">
      <w:pPr>
        <w:pStyle w:val="Sisluet1"/>
        <w:rPr>
          <w:rFonts w:eastAsiaTheme="minorEastAsia" w:cstheme="minorBidi"/>
          <w:noProof/>
          <w:sz w:val="22"/>
          <w:szCs w:val="22"/>
        </w:rPr>
      </w:pPr>
      <w:r w:rsidRPr="0058360F">
        <w:rPr>
          <w:rStyle w:val="Hyperlinkki"/>
          <w:noProof/>
          <w:color w:val="auto"/>
          <w:u w:val="none"/>
        </w:rPr>
        <w:t xml:space="preserve">8 § </w:t>
      </w:r>
      <w:hyperlink w:anchor="_Toc480923019" w:history="1">
        <w:r w:rsidRPr="0058360F">
          <w:rPr>
            <w:rStyle w:val="Hyperlinkki"/>
            <w:noProof/>
            <w:color w:val="auto"/>
            <w:u w:val="none"/>
          </w:rPr>
          <w:t>Yhtymäkokouksen päätösvaltaisuus</w:t>
        </w:r>
        <w:r w:rsidRPr="0058360F">
          <w:rPr>
            <w:noProof/>
            <w:webHidden/>
          </w:rPr>
          <w:tab/>
        </w:r>
        <w:r w:rsidRPr="0058360F">
          <w:rPr>
            <w:noProof/>
            <w:webHidden/>
          </w:rPr>
          <w:fldChar w:fldCharType="begin"/>
        </w:r>
        <w:r w:rsidRPr="0058360F">
          <w:rPr>
            <w:noProof/>
            <w:webHidden/>
          </w:rPr>
          <w:instrText xml:space="preserve"> PAGEREF _Toc480923019 \h </w:instrText>
        </w:r>
        <w:r w:rsidRPr="0058360F">
          <w:rPr>
            <w:noProof/>
            <w:webHidden/>
          </w:rPr>
        </w:r>
        <w:r w:rsidRPr="0058360F">
          <w:rPr>
            <w:noProof/>
            <w:webHidden/>
          </w:rPr>
          <w:fldChar w:fldCharType="separate"/>
        </w:r>
        <w:r w:rsidR="007E25C6">
          <w:rPr>
            <w:noProof/>
            <w:webHidden/>
          </w:rPr>
          <w:t>8</w:t>
        </w:r>
        <w:r w:rsidRPr="0058360F">
          <w:rPr>
            <w:noProof/>
            <w:webHidden/>
          </w:rPr>
          <w:fldChar w:fldCharType="end"/>
        </w:r>
      </w:hyperlink>
    </w:p>
    <w:p w14:paraId="58A38CC9" w14:textId="385877BF" w:rsidR="00D87436" w:rsidRPr="0058360F" w:rsidRDefault="00D87436" w:rsidP="00FF2D14">
      <w:pPr>
        <w:pStyle w:val="Sisluet1"/>
        <w:rPr>
          <w:rFonts w:eastAsiaTheme="minorEastAsia" w:cstheme="minorBidi"/>
          <w:noProof/>
          <w:sz w:val="22"/>
          <w:szCs w:val="22"/>
        </w:rPr>
      </w:pPr>
      <w:r w:rsidRPr="0058360F">
        <w:rPr>
          <w:rStyle w:val="Hyperlinkki"/>
          <w:noProof/>
          <w:color w:val="auto"/>
          <w:u w:val="none"/>
        </w:rPr>
        <w:t xml:space="preserve">9 § </w:t>
      </w:r>
      <w:hyperlink w:anchor="_Toc480923021" w:history="1">
        <w:r w:rsidRPr="0058360F">
          <w:rPr>
            <w:rStyle w:val="Hyperlinkki"/>
            <w:noProof/>
            <w:color w:val="auto"/>
            <w:u w:val="none"/>
          </w:rPr>
          <w:t>Yhtymäkokouksen tehtävät</w:t>
        </w:r>
        <w:r w:rsidRPr="0058360F">
          <w:rPr>
            <w:noProof/>
            <w:webHidden/>
          </w:rPr>
          <w:tab/>
        </w:r>
        <w:r w:rsidRPr="0058360F">
          <w:rPr>
            <w:noProof/>
            <w:webHidden/>
          </w:rPr>
          <w:fldChar w:fldCharType="begin"/>
        </w:r>
        <w:r w:rsidRPr="0058360F">
          <w:rPr>
            <w:noProof/>
            <w:webHidden/>
          </w:rPr>
          <w:instrText xml:space="preserve"> PAGEREF _Toc480923021 \h </w:instrText>
        </w:r>
        <w:r w:rsidRPr="0058360F">
          <w:rPr>
            <w:noProof/>
            <w:webHidden/>
          </w:rPr>
        </w:r>
        <w:r w:rsidRPr="0058360F">
          <w:rPr>
            <w:noProof/>
            <w:webHidden/>
          </w:rPr>
          <w:fldChar w:fldCharType="separate"/>
        </w:r>
        <w:r w:rsidR="007E25C6">
          <w:rPr>
            <w:noProof/>
            <w:webHidden/>
          </w:rPr>
          <w:t>8</w:t>
        </w:r>
        <w:r w:rsidRPr="0058360F">
          <w:rPr>
            <w:noProof/>
            <w:webHidden/>
          </w:rPr>
          <w:fldChar w:fldCharType="end"/>
        </w:r>
      </w:hyperlink>
    </w:p>
    <w:p w14:paraId="155CDBC1" w14:textId="7436D731" w:rsidR="00D87436" w:rsidRPr="0058360F" w:rsidRDefault="00230DAC" w:rsidP="00FF2D14">
      <w:pPr>
        <w:pStyle w:val="Sisluet1"/>
        <w:rPr>
          <w:rFonts w:eastAsiaTheme="minorEastAsia" w:cstheme="minorBidi"/>
          <w:noProof/>
          <w:sz w:val="22"/>
          <w:szCs w:val="22"/>
        </w:rPr>
      </w:pPr>
      <w:hyperlink w:anchor="_Toc480923022" w:history="1">
        <w:r w:rsidR="00D87436" w:rsidRPr="0058360F">
          <w:rPr>
            <w:rStyle w:val="Hyperlinkki"/>
            <w:noProof/>
            <w:color w:val="auto"/>
            <w:u w:val="none"/>
          </w:rPr>
          <w:t>3 LUKU</w:t>
        </w:r>
        <w:r w:rsidR="00D87436" w:rsidRPr="0058360F">
          <w:rPr>
            <w:noProof/>
            <w:webHidden/>
          </w:rPr>
          <w:tab/>
        </w:r>
        <w:r w:rsidR="00D87436" w:rsidRPr="0058360F">
          <w:rPr>
            <w:noProof/>
            <w:webHidden/>
          </w:rPr>
          <w:fldChar w:fldCharType="begin"/>
        </w:r>
        <w:r w:rsidR="00D87436" w:rsidRPr="0058360F">
          <w:rPr>
            <w:noProof/>
            <w:webHidden/>
          </w:rPr>
          <w:instrText xml:space="preserve"> PAGEREF _Toc480923022 \h </w:instrText>
        </w:r>
        <w:r w:rsidR="00D87436" w:rsidRPr="0058360F">
          <w:rPr>
            <w:noProof/>
            <w:webHidden/>
          </w:rPr>
        </w:r>
        <w:r w:rsidR="00D87436" w:rsidRPr="0058360F">
          <w:rPr>
            <w:noProof/>
            <w:webHidden/>
          </w:rPr>
          <w:fldChar w:fldCharType="separate"/>
        </w:r>
        <w:r w:rsidR="007E25C6">
          <w:rPr>
            <w:noProof/>
            <w:webHidden/>
          </w:rPr>
          <w:t>9</w:t>
        </w:r>
        <w:r w:rsidR="00D87436" w:rsidRPr="0058360F">
          <w:rPr>
            <w:noProof/>
            <w:webHidden/>
          </w:rPr>
          <w:fldChar w:fldCharType="end"/>
        </w:r>
      </w:hyperlink>
    </w:p>
    <w:p w14:paraId="6250278C" w14:textId="186DC004" w:rsidR="00D87436" w:rsidRPr="0058360F" w:rsidRDefault="00230DAC" w:rsidP="00FF2D14">
      <w:pPr>
        <w:pStyle w:val="Sisluet1"/>
        <w:rPr>
          <w:rFonts w:eastAsiaTheme="minorEastAsia" w:cstheme="minorBidi"/>
          <w:noProof/>
          <w:sz w:val="22"/>
          <w:szCs w:val="22"/>
        </w:rPr>
      </w:pPr>
      <w:hyperlink w:anchor="_Toc480923023" w:history="1">
        <w:r w:rsidR="00D87436" w:rsidRPr="0058360F">
          <w:rPr>
            <w:rStyle w:val="Hyperlinkki"/>
            <w:noProof/>
            <w:color w:val="auto"/>
            <w:u w:val="none"/>
          </w:rPr>
          <w:t>Yhtymähallitus ja kuntayhtymän johtaja</w:t>
        </w:r>
        <w:r w:rsidR="00D87436" w:rsidRPr="0058360F">
          <w:rPr>
            <w:noProof/>
            <w:webHidden/>
          </w:rPr>
          <w:tab/>
        </w:r>
        <w:r w:rsidR="00D87436" w:rsidRPr="0058360F">
          <w:rPr>
            <w:noProof/>
            <w:webHidden/>
          </w:rPr>
          <w:fldChar w:fldCharType="begin"/>
        </w:r>
        <w:r w:rsidR="00D87436" w:rsidRPr="0058360F">
          <w:rPr>
            <w:noProof/>
            <w:webHidden/>
          </w:rPr>
          <w:instrText xml:space="preserve"> PAGEREF _Toc480923023 \h </w:instrText>
        </w:r>
        <w:r w:rsidR="00D87436" w:rsidRPr="0058360F">
          <w:rPr>
            <w:noProof/>
            <w:webHidden/>
          </w:rPr>
        </w:r>
        <w:r w:rsidR="00D87436" w:rsidRPr="0058360F">
          <w:rPr>
            <w:noProof/>
            <w:webHidden/>
          </w:rPr>
          <w:fldChar w:fldCharType="separate"/>
        </w:r>
        <w:r w:rsidR="007E25C6">
          <w:rPr>
            <w:noProof/>
            <w:webHidden/>
          </w:rPr>
          <w:t>9</w:t>
        </w:r>
        <w:r w:rsidR="00D87436" w:rsidRPr="0058360F">
          <w:rPr>
            <w:noProof/>
            <w:webHidden/>
          </w:rPr>
          <w:fldChar w:fldCharType="end"/>
        </w:r>
      </w:hyperlink>
    </w:p>
    <w:p w14:paraId="76100040" w14:textId="5F6C3EC9" w:rsidR="00D87436" w:rsidRPr="0058360F" w:rsidRDefault="00D87436" w:rsidP="00FF2D14">
      <w:pPr>
        <w:pStyle w:val="Sisluet1"/>
        <w:rPr>
          <w:rFonts w:eastAsiaTheme="minorEastAsia" w:cstheme="minorBidi"/>
          <w:noProof/>
          <w:sz w:val="22"/>
          <w:szCs w:val="22"/>
        </w:rPr>
      </w:pPr>
      <w:r w:rsidRPr="0058360F">
        <w:rPr>
          <w:rStyle w:val="Hyperlinkki"/>
          <w:noProof/>
          <w:color w:val="auto"/>
          <w:u w:val="none"/>
        </w:rPr>
        <w:t xml:space="preserve">10 § </w:t>
      </w:r>
      <w:hyperlink w:anchor="_Toc480923025" w:history="1">
        <w:r w:rsidRPr="0058360F">
          <w:rPr>
            <w:rStyle w:val="Hyperlinkki"/>
            <w:noProof/>
            <w:color w:val="auto"/>
            <w:u w:val="none"/>
          </w:rPr>
          <w:t>Yhtymähallituksen kokoonpano ja äänimäärä</w:t>
        </w:r>
        <w:r w:rsidRPr="0058360F">
          <w:rPr>
            <w:noProof/>
            <w:webHidden/>
          </w:rPr>
          <w:tab/>
        </w:r>
        <w:r w:rsidRPr="0058360F">
          <w:rPr>
            <w:noProof/>
            <w:webHidden/>
          </w:rPr>
          <w:fldChar w:fldCharType="begin"/>
        </w:r>
        <w:r w:rsidRPr="0058360F">
          <w:rPr>
            <w:noProof/>
            <w:webHidden/>
          </w:rPr>
          <w:instrText xml:space="preserve"> PAGEREF _Toc480923025 \h </w:instrText>
        </w:r>
        <w:r w:rsidRPr="0058360F">
          <w:rPr>
            <w:noProof/>
            <w:webHidden/>
          </w:rPr>
        </w:r>
        <w:r w:rsidRPr="0058360F">
          <w:rPr>
            <w:noProof/>
            <w:webHidden/>
          </w:rPr>
          <w:fldChar w:fldCharType="separate"/>
        </w:r>
        <w:r w:rsidR="007E25C6">
          <w:rPr>
            <w:noProof/>
            <w:webHidden/>
          </w:rPr>
          <w:t>9</w:t>
        </w:r>
        <w:r w:rsidRPr="0058360F">
          <w:rPr>
            <w:noProof/>
            <w:webHidden/>
          </w:rPr>
          <w:fldChar w:fldCharType="end"/>
        </w:r>
      </w:hyperlink>
    </w:p>
    <w:p w14:paraId="5097A017" w14:textId="71FAD3FD" w:rsidR="00D87436" w:rsidRPr="0058360F" w:rsidRDefault="00D87436" w:rsidP="00FF2D14">
      <w:pPr>
        <w:pStyle w:val="Sisluet1"/>
        <w:rPr>
          <w:rFonts w:eastAsiaTheme="minorEastAsia" w:cstheme="minorBidi"/>
          <w:noProof/>
          <w:sz w:val="22"/>
          <w:szCs w:val="22"/>
        </w:rPr>
      </w:pPr>
      <w:r w:rsidRPr="0058360F">
        <w:rPr>
          <w:rStyle w:val="Hyperlinkki"/>
          <w:noProof/>
          <w:color w:val="auto"/>
          <w:u w:val="none"/>
        </w:rPr>
        <w:t xml:space="preserve">11 § </w:t>
      </w:r>
      <w:hyperlink w:anchor="_Toc480923027" w:history="1">
        <w:r w:rsidRPr="0058360F">
          <w:rPr>
            <w:rStyle w:val="Hyperlinkki"/>
            <w:noProof/>
            <w:color w:val="auto"/>
            <w:u w:val="none"/>
          </w:rPr>
          <w:t>Yhtymähallituksen tehtävät</w:t>
        </w:r>
        <w:r w:rsidRPr="0058360F">
          <w:rPr>
            <w:noProof/>
            <w:webHidden/>
          </w:rPr>
          <w:tab/>
        </w:r>
        <w:r w:rsidRPr="0058360F">
          <w:rPr>
            <w:noProof/>
            <w:webHidden/>
          </w:rPr>
          <w:fldChar w:fldCharType="begin"/>
        </w:r>
        <w:r w:rsidRPr="0058360F">
          <w:rPr>
            <w:noProof/>
            <w:webHidden/>
          </w:rPr>
          <w:instrText xml:space="preserve"> PAGEREF _Toc480923027 \h </w:instrText>
        </w:r>
        <w:r w:rsidRPr="0058360F">
          <w:rPr>
            <w:noProof/>
            <w:webHidden/>
          </w:rPr>
        </w:r>
        <w:r w:rsidRPr="0058360F">
          <w:rPr>
            <w:noProof/>
            <w:webHidden/>
          </w:rPr>
          <w:fldChar w:fldCharType="separate"/>
        </w:r>
        <w:r w:rsidR="007E25C6">
          <w:rPr>
            <w:noProof/>
            <w:webHidden/>
          </w:rPr>
          <w:t>10</w:t>
        </w:r>
        <w:r w:rsidRPr="0058360F">
          <w:rPr>
            <w:noProof/>
            <w:webHidden/>
          </w:rPr>
          <w:fldChar w:fldCharType="end"/>
        </w:r>
      </w:hyperlink>
    </w:p>
    <w:p w14:paraId="7371ABF6" w14:textId="21F1EF14" w:rsidR="00D87436" w:rsidRPr="0058360F" w:rsidRDefault="00D87436" w:rsidP="00FF2D14">
      <w:pPr>
        <w:pStyle w:val="Sisluet1"/>
        <w:rPr>
          <w:rFonts w:eastAsiaTheme="minorEastAsia" w:cstheme="minorBidi"/>
          <w:noProof/>
          <w:sz w:val="22"/>
          <w:szCs w:val="22"/>
        </w:rPr>
      </w:pPr>
      <w:r w:rsidRPr="0058360F">
        <w:rPr>
          <w:rStyle w:val="Hyperlinkki"/>
          <w:noProof/>
          <w:color w:val="auto"/>
          <w:u w:val="none"/>
        </w:rPr>
        <w:t xml:space="preserve">12 § </w:t>
      </w:r>
      <w:hyperlink w:anchor="_Toc480923029" w:history="1">
        <w:r w:rsidRPr="0058360F">
          <w:rPr>
            <w:rStyle w:val="Hyperlinkki"/>
            <w:noProof/>
            <w:color w:val="auto"/>
            <w:u w:val="none"/>
          </w:rPr>
          <w:t>Kuntayhtymän nimen kirjoittaminen</w:t>
        </w:r>
        <w:r w:rsidRPr="0058360F">
          <w:rPr>
            <w:noProof/>
            <w:webHidden/>
          </w:rPr>
          <w:tab/>
        </w:r>
        <w:r w:rsidRPr="0058360F">
          <w:rPr>
            <w:noProof/>
            <w:webHidden/>
          </w:rPr>
          <w:fldChar w:fldCharType="begin"/>
        </w:r>
        <w:r w:rsidRPr="0058360F">
          <w:rPr>
            <w:noProof/>
            <w:webHidden/>
          </w:rPr>
          <w:instrText xml:space="preserve"> PAGEREF _Toc480923029 \h </w:instrText>
        </w:r>
        <w:r w:rsidRPr="0058360F">
          <w:rPr>
            <w:noProof/>
            <w:webHidden/>
          </w:rPr>
        </w:r>
        <w:r w:rsidRPr="0058360F">
          <w:rPr>
            <w:noProof/>
            <w:webHidden/>
          </w:rPr>
          <w:fldChar w:fldCharType="separate"/>
        </w:r>
        <w:r w:rsidR="007E25C6">
          <w:rPr>
            <w:noProof/>
            <w:webHidden/>
          </w:rPr>
          <w:t>11</w:t>
        </w:r>
        <w:r w:rsidRPr="0058360F">
          <w:rPr>
            <w:noProof/>
            <w:webHidden/>
          </w:rPr>
          <w:fldChar w:fldCharType="end"/>
        </w:r>
      </w:hyperlink>
    </w:p>
    <w:p w14:paraId="6ADF003D" w14:textId="5F117DBF" w:rsidR="00D87436" w:rsidRPr="0058360F" w:rsidRDefault="00D87436" w:rsidP="00FF2D14">
      <w:pPr>
        <w:pStyle w:val="Sisluet1"/>
        <w:rPr>
          <w:rFonts w:eastAsiaTheme="minorEastAsia" w:cstheme="minorBidi"/>
          <w:noProof/>
          <w:sz w:val="22"/>
          <w:szCs w:val="22"/>
        </w:rPr>
      </w:pPr>
      <w:r w:rsidRPr="0058360F">
        <w:rPr>
          <w:rStyle w:val="Hyperlinkki"/>
          <w:noProof/>
          <w:color w:val="auto"/>
          <w:u w:val="none"/>
        </w:rPr>
        <w:t xml:space="preserve">13 § </w:t>
      </w:r>
      <w:hyperlink w:anchor="_Toc480923031" w:history="1">
        <w:r w:rsidRPr="0058360F">
          <w:rPr>
            <w:rStyle w:val="Hyperlinkki"/>
            <w:noProof/>
            <w:color w:val="auto"/>
            <w:u w:val="none"/>
          </w:rPr>
          <w:t>Kuntayhtymäjohtaja</w:t>
        </w:r>
        <w:r w:rsidRPr="0058360F">
          <w:rPr>
            <w:noProof/>
            <w:webHidden/>
          </w:rPr>
          <w:tab/>
        </w:r>
        <w:r w:rsidRPr="0058360F">
          <w:rPr>
            <w:noProof/>
            <w:webHidden/>
          </w:rPr>
          <w:fldChar w:fldCharType="begin"/>
        </w:r>
        <w:r w:rsidRPr="0058360F">
          <w:rPr>
            <w:noProof/>
            <w:webHidden/>
          </w:rPr>
          <w:instrText xml:space="preserve"> PAGEREF _Toc480923031 \h </w:instrText>
        </w:r>
        <w:r w:rsidRPr="0058360F">
          <w:rPr>
            <w:noProof/>
            <w:webHidden/>
          </w:rPr>
        </w:r>
        <w:r w:rsidRPr="0058360F">
          <w:rPr>
            <w:noProof/>
            <w:webHidden/>
          </w:rPr>
          <w:fldChar w:fldCharType="separate"/>
        </w:r>
        <w:r w:rsidR="007E25C6">
          <w:rPr>
            <w:noProof/>
            <w:webHidden/>
          </w:rPr>
          <w:t>11</w:t>
        </w:r>
        <w:r w:rsidRPr="0058360F">
          <w:rPr>
            <w:noProof/>
            <w:webHidden/>
          </w:rPr>
          <w:fldChar w:fldCharType="end"/>
        </w:r>
      </w:hyperlink>
    </w:p>
    <w:p w14:paraId="08191861" w14:textId="7531596F" w:rsidR="00D87436" w:rsidRPr="0058360F" w:rsidRDefault="00230DAC" w:rsidP="00FF2D14">
      <w:pPr>
        <w:pStyle w:val="Sisluet1"/>
        <w:rPr>
          <w:rFonts w:eastAsiaTheme="minorEastAsia" w:cstheme="minorBidi"/>
          <w:noProof/>
          <w:sz w:val="22"/>
          <w:szCs w:val="22"/>
        </w:rPr>
      </w:pPr>
      <w:hyperlink w:anchor="_Toc480923032" w:history="1">
        <w:r w:rsidR="00D87436" w:rsidRPr="0058360F">
          <w:rPr>
            <w:rStyle w:val="Hyperlinkki"/>
            <w:noProof/>
            <w:color w:val="auto"/>
            <w:u w:val="none"/>
          </w:rPr>
          <w:t>4 LUKU</w:t>
        </w:r>
        <w:r w:rsidR="00D87436" w:rsidRPr="0058360F">
          <w:rPr>
            <w:noProof/>
            <w:webHidden/>
          </w:rPr>
          <w:tab/>
        </w:r>
        <w:r w:rsidR="00D87436" w:rsidRPr="0058360F">
          <w:rPr>
            <w:noProof/>
            <w:webHidden/>
          </w:rPr>
          <w:fldChar w:fldCharType="begin"/>
        </w:r>
        <w:r w:rsidR="00D87436" w:rsidRPr="0058360F">
          <w:rPr>
            <w:noProof/>
            <w:webHidden/>
          </w:rPr>
          <w:instrText xml:space="preserve"> PAGEREF _Toc480923032 \h </w:instrText>
        </w:r>
        <w:r w:rsidR="00D87436" w:rsidRPr="0058360F">
          <w:rPr>
            <w:noProof/>
            <w:webHidden/>
          </w:rPr>
        </w:r>
        <w:r w:rsidR="00D87436" w:rsidRPr="0058360F">
          <w:rPr>
            <w:noProof/>
            <w:webHidden/>
          </w:rPr>
          <w:fldChar w:fldCharType="separate"/>
        </w:r>
        <w:r w:rsidR="007E25C6">
          <w:rPr>
            <w:noProof/>
            <w:webHidden/>
          </w:rPr>
          <w:t>11</w:t>
        </w:r>
        <w:r w:rsidR="00D87436" w:rsidRPr="0058360F">
          <w:rPr>
            <w:noProof/>
            <w:webHidden/>
          </w:rPr>
          <w:fldChar w:fldCharType="end"/>
        </w:r>
      </w:hyperlink>
    </w:p>
    <w:p w14:paraId="47CE7442" w14:textId="32737E3D" w:rsidR="00D87436" w:rsidRPr="0058360F" w:rsidRDefault="00230DAC" w:rsidP="00FF2D14">
      <w:pPr>
        <w:pStyle w:val="Sisluet1"/>
        <w:rPr>
          <w:rFonts w:eastAsiaTheme="minorEastAsia" w:cstheme="minorBidi"/>
          <w:noProof/>
          <w:sz w:val="22"/>
          <w:szCs w:val="22"/>
        </w:rPr>
      </w:pPr>
      <w:hyperlink w:anchor="_Toc480923033" w:history="1">
        <w:r w:rsidR="00D87436" w:rsidRPr="0058360F">
          <w:rPr>
            <w:rStyle w:val="Hyperlinkki"/>
            <w:noProof/>
            <w:color w:val="auto"/>
            <w:u w:val="none"/>
          </w:rPr>
          <w:t>Muut toimielimet</w:t>
        </w:r>
        <w:r w:rsidR="00D87436" w:rsidRPr="0058360F">
          <w:rPr>
            <w:noProof/>
            <w:webHidden/>
          </w:rPr>
          <w:tab/>
        </w:r>
        <w:r w:rsidR="00D87436" w:rsidRPr="0058360F">
          <w:rPr>
            <w:noProof/>
            <w:webHidden/>
          </w:rPr>
          <w:fldChar w:fldCharType="begin"/>
        </w:r>
        <w:r w:rsidR="00D87436" w:rsidRPr="0058360F">
          <w:rPr>
            <w:noProof/>
            <w:webHidden/>
          </w:rPr>
          <w:instrText xml:space="preserve"> PAGEREF _Toc480923033 \h </w:instrText>
        </w:r>
        <w:r w:rsidR="00D87436" w:rsidRPr="0058360F">
          <w:rPr>
            <w:noProof/>
            <w:webHidden/>
          </w:rPr>
        </w:r>
        <w:r w:rsidR="00D87436" w:rsidRPr="0058360F">
          <w:rPr>
            <w:noProof/>
            <w:webHidden/>
          </w:rPr>
          <w:fldChar w:fldCharType="separate"/>
        </w:r>
        <w:r w:rsidR="007E25C6">
          <w:rPr>
            <w:noProof/>
            <w:webHidden/>
          </w:rPr>
          <w:t>11</w:t>
        </w:r>
        <w:r w:rsidR="00D87436" w:rsidRPr="0058360F">
          <w:rPr>
            <w:noProof/>
            <w:webHidden/>
          </w:rPr>
          <w:fldChar w:fldCharType="end"/>
        </w:r>
      </w:hyperlink>
    </w:p>
    <w:p w14:paraId="2B621ECA" w14:textId="18133572" w:rsidR="00D87436" w:rsidRPr="0058360F" w:rsidRDefault="00D87436" w:rsidP="00FF2D14">
      <w:pPr>
        <w:pStyle w:val="Sisluet1"/>
        <w:rPr>
          <w:rFonts w:eastAsiaTheme="minorEastAsia" w:cstheme="minorBidi"/>
          <w:noProof/>
          <w:sz w:val="22"/>
          <w:szCs w:val="22"/>
        </w:rPr>
      </w:pPr>
      <w:r w:rsidRPr="0058360F">
        <w:rPr>
          <w:rStyle w:val="Hyperlinkki"/>
          <w:noProof/>
          <w:color w:val="auto"/>
          <w:u w:val="none"/>
        </w:rPr>
        <w:t xml:space="preserve">14 § </w:t>
      </w:r>
      <w:hyperlink w:anchor="_Toc480923035" w:history="1">
        <w:r w:rsidRPr="0058360F">
          <w:rPr>
            <w:rStyle w:val="Hyperlinkki"/>
            <w:noProof/>
            <w:color w:val="auto"/>
            <w:u w:val="none"/>
          </w:rPr>
          <w:t>Muut toimielimet</w:t>
        </w:r>
        <w:r w:rsidRPr="0058360F">
          <w:rPr>
            <w:noProof/>
            <w:webHidden/>
          </w:rPr>
          <w:tab/>
        </w:r>
        <w:r w:rsidRPr="0058360F">
          <w:rPr>
            <w:noProof/>
            <w:webHidden/>
          </w:rPr>
          <w:fldChar w:fldCharType="begin"/>
        </w:r>
        <w:r w:rsidRPr="0058360F">
          <w:rPr>
            <w:noProof/>
            <w:webHidden/>
          </w:rPr>
          <w:instrText xml:space="preserve"> PAGEREF _Toc480923035 \h </w:instrText>
        </w:r>
        <w:r w:rsidRPr="0058360F">
          <w:rPr>
            <w:noProof/>
            <w:webHidden/>
          </w:rPr>
        </w:r>
        <w:r w:rsidRPr="0058360F">
          <w:rPr>
            <w:noProof/>
            <w:webHidden/>
          </w:rPr>
          <w:fldChar w:fldCharType="separate"/>
        </w:r>
        <w:r w:rsidR="007E25C6">
          <w:rPr>
            <w:noProof/>
            <w:webHidden/>
          </w:rPr>
          <w:t>11</w:t>
        </w:r>
        <w:r w:rsidRPr="0058360F">
          <w:rPr>
            <w:noProof/>
            <w:webHidden/>
          </w:rPr>
          <w:fldChar w:fldCharType="end"/>
        </w:r>
      </w:hyperlink>
    </w:p>
    <w:p w14:paraId="3F924F85" w14:textId="00693721" w:rsidR="00D87436" w:rsidRPr="0058360F" w:rsidRDefault="00D87436" w:rsidP="00FF2D14">
      <w:pPr>
        <w:pStyle w:val="Sisluet1"/>
        <w:rPr>
          <w:rFonts w:eastAsiaTheme="minorEastAsia" w:cstheme="minorBidi"/>
          <w:noProof/>
          <w:sz w:val="22"/>
          <w:szCs w:val="22"/>
        </w:rPr>
      </w:pPr>
      <w:r w:rsidRPr="0058360F">
        <w:rPr>
          <w:rStyle w:val="Hyperlinkki"/>
          <w:noProof/>
          <w:color w:val="auto"/>
          <w:u w:val="none"/>
        </w:rPr>
        <w:t xml:space="preserve">15 § </w:t>
      </w:r>
      <w:hyperlink w:anchor="_Toc480923037" w:history="1">
        <w:r w:rsidRPr="0058360F">
          <w:rPr>
            <w:rStyle w:val="Hyperlinkki"/>
            <w:noProof/>
            <w:color w:val="auto"/>
            <w:u w:val="none"/>
          </w:rPr>
          <w:t>Kuntayhtymän toimielinten puheenjohtajat</w:t>
        </w:r>
        <w:r w:rsidRPr="0058360F">
          <w:rPr>
            <w:noProof/>
            <w:webHidden/>
          </w:rPr>
          <w:tab/>
        </w:r>
        <w:r w:rsidRPr="0058360F">
          <w:rPr>
            <w:noProof/>
            <w:webHidden/>
          </w:rPr>
          <w:fldChar w:fldCharType="begin"/>
        </w:r>
        <w:r w:rsidRPr="0058360F">
          <w:rPr>
            <w:noProof/>
            <w:webHidden/>
          </w:rPr>
          <w:instrText xml:space="preserve"> PAGEREF _Toc480923037 \h </w:instrText>
        </w:r>
        <w:r w:rsidRPr="0058360F">
          <w:rPr>
            <w:noProof/>
            <w:webHidden/>
          </w:rPr>
        </w:r>
        <w:r w:rsidRPr="0058360F">
          <w:rPr>
            <w:noProof/>
            <w:webHidden/>
          </w:rPr>
          <w:fldChar w:fldCharType="separate"/>
        </w:r>
        <w:r w:rsidR="007E25C6">
          <w:rPr>
            <w:noProof/>
            <w:webHidden/>
          </w:rPr>
          <w:t>12</w:t>
        </w:r>
        <w:r w:rsidRPr="0058360F">
          <w:rPr>
            <w:noProof/>
            <w:webHidden/>
          </w:rPr>
          <w:fldChar w:fldCharType="end"/>
        </w:r>
      </w:hyperlink>
    </w:p>
    <w:p w14:paraId="6B0188A4" w14:textId="1929EC3D" w:rsidR="00D87436" w:rsidRPr="0058360F" w:rsidRDefault="00D87436" w:rsidP="00FF2D14">
      <w:pPr>
        <w:pStyle w:val="Sisluet1"/>
        <w:rPr>
          <w:rFonts w:eastAsiaTheme="minorEastAsia" w:cstheme="minorBidi"/>
          <w:noProof/>
          <w:sz w:val="22"/>
          <w:szCs w:val="22"/>
        </w:rPr>
      </w:pPr>
      <w:r w:rsidRPr="0058360F">
        <w:rPr>
          <w:rStyle w:val="Hyperlinkki"/>
          <w:noProof/>
          <w:color w:val="auto"/>
          <w:u w:val="none"/>
        </w:rPr>
        <w:t xml:space="preserve">16 § </w:t>
      </w:r>
      <w:hyperlink w:anchor="_Toc480923039" w:history="1">
        <w:r w:rsidRPr="0058360F">
          <w:rPr>
            <w:rStyle w:val="Hyperlinkki"/>
            <w:noProof/>
            <w:color w:val="auto"/>
            <w:u w:val="none"/>
          </w:rPr>
          <w:t>Johtokunnat</w:t>
        </w:r>
        <w:r w:rsidRPr="0058360F">
          <w:rPr>
            <w:noProof/>
            <w:webHidden/>
          </w:rPr>
          <w:tab/>
        </w:r>
        <w:r w:rsidRPr="0058360F">
          <w:rPr>
            <w:noProof/>
            <w:webHidden/>
          </w:rPr>
          <w:fldChar w:fldCharType="begin"/>
        </w:r>
        <w:r w:rsidRPr="0058360F">
          <w:rPr>
            <w:noProof/>
            <w:webHidden/>
          </w:rPr>
          <w:instrText xml:space="preserve"> PAGEREF _Toc480923039 \h </w:instrText>
        </w:r>
        <w:r w:rsidRPr="0058360F">
          <w:rPr>
            <w:noProof/>
            <w:webHidden/>
          </w:rPr>
        </w:r>
        <w:r w:rsidRPr="0058360F">
          <w:rPr>
            <w:noProof/>
            <w:webHidden/>
          </w:rPr>
          <w:fldChar w:fldCharType="separate"/>
        </w:r>
        <w:r w:rsidR="007E25C6">
          <w:rPr>
            <w:noProof/>
            <w:webHidden/>
          </w:rPr>
          <w:t>12</w:t>
        </w:r>
        <w:r w:rsidRPr="0058360F">
          <w:rPr>
            <w:noProof/>
            <w:webHidden/>
          </w:rPr>
          <w:fldChar w:fldCharType="end"/>
        </w:r>
      </w:hyperlink>
    </w:p>
    <w:p w14:paraId="34E3E7ED" w14:textId="7924A5E2" w:rsidR="00D87436" w:rsidRPr="0058360F" w:rsidRDefault="00230DAC" w:rsidP="00FF2D14">
      <w:pPr>
        <w:pStyle w:val="Sisluet1"/>
        <w:rPr>
          <w:rFonts w:eastAsiaTheme="minorEastAsia" w:cstheme="minorBidi"/>
          <w:noProof/>
          <w:sz w:val="22"/>
          <w:szCs w:val="22"/>
        </w:rPr>
      </w:pPr>
      <w:hyperlink w:anchor="_Toc480923040" w:history="1">
        <w:r w:rsidR="00D87436" w:rsidRPr="0058360F">
          <w:rPr>
            <w:rStyle w:val="Hyperlinkki"/>
            <w:noProof/>
            <w:color w:val="auto"/>
            <w:u w:val="none"/>
          </w:rPr>
          <w:t>5 LUKU</w:t>
        </w:r>
        <w:r w:rsidR="00D87436" w:rsidRPr="0058360F">
          <w:rPr>
            <w:noProof/>
            <w:webHidden/>
          </w:rPr>
          <w:tab/>
        </w:r>
        <w:r w:rsidR="00D87436" w:rsidRPr="0058360F">
          <w:rPr>
            <w:noProof/>
            <w:webHidden/>
          </w:rPr>
          <w:fldChar w:fldCharType="begin"/>
        </w:r>
        <w:r w:rsidR="00D87436" w:rsidRPr="0058360F">
          <w:rPr>
            <w:noProof/>
            <w:webHidden/>
          </w:rPr>
          <w:instrText xml:space="preserve"> PAGEREF _Toc480923040 \h </w:instrText>
        </w:r>
        <w:r w:rsidR="00D87436" w:rsidRPr="0058360F">
          <w:rPr>
            <w:noProof/>
            <w:webHidden/>
          </w:rPr>
        </w:r>
        <w:r w:rsidR="00D87436" w:rsidRPr="0058360F">
          <w:rPr>
            <w:noProof/>
            <w:webHidden/>
          </w:rPr>
          <w:fldChar w:fldCharType="separate"/>
        </w:r>
        <w:r w:rsidR="007E25C6">
          <w:rPr>
            <w:noProof/>
            <w:webHidden/>
          </w:rPr>
          <w:t>13</w:t>
        </w:r>
        <w:r w:rsidR="00D87436" w:rsidRPr="0058360F">
          <w:rPr>
            <w:noProof/>
            <w:webHidden/>
          </w:rPr>
          <w:fldChar w:fldCharType="end"/>
        </w:r>
      </w:hyperlink>
    </w:p>
    <w:p w14:paraId="4912079F" w14:textId="369E359A" w:rsidR="00D87436" w:rsidRPr="0058360F" w:rsidRDefault="00230DAC" w:rsidP="00FF2D14">
      <w:pPr>
        <w:pStyle w:val="Sisluet1"/>
        <w:rPr>
          <w:rFonts w:eastAsiaTheme="minorEastAsia" w:cstheme="minorBidi"/>
          <w:noProof/>
          <w:sz w:val="22"/>
          <w:szCs w:val="22"/>
        </w:rPr>
      </w:pPr>
      <w:hyperlink w:anchor="_Toc480923041" w:history="1">
        <w:r w:rsidR="00D87436" w:rsidRPr="0058360F">
          <w:rPr>
            <w:rStyle w:val="Hyperlinkki"/>
            <w:noProof/>
            <w:color w:val="auto"/>
            <w:u w:val="none"/>
          </w:rPr>
          <w:t>Omistajaohjaus</w:t>
        </w:r>
        <w:r w:rsidR="00D87436" w:rsidRPr="0058360F">
          <w:rPr>
            <w:noProof/>
            <w:webHidden/>
          </w:rPr>
          <w:tab/>
        </w:r>
        <w:r w:rsidR="00D87436" w:rsidRPr="0058360F">
          <w:rPr>
            <w:noProof/>
            <w:webHidden/>
          </w:rPr>
          <w:fldChar w:fldCharType="begin"/>
        </w:r>
        <w:r w:rsidR="00D87436" w:rsidRPr="0058360F">
          <w:rPr>
            <w:noProof/>
            <w:webHidden/>
          </w:rPr>
          <w:instrText xml:space="preserve"> PAGEREF _Toc480923041 \h </w:instrText>
        </w:r>
        <w:r w:rsidR="00D87436" w:rsidRPr="0058360F">
          <w:rPr>
            <w:noProof/>
            <w:webHidden/>
          </w:rPr>
        </w:r>
        <w:r w:rsidR="00D87436" w:rsidRPr="0058360F">
          <w:rPr>
            <w:noProof/>
            <w:webHidden/>
          </w:rPr>
          <w:fldChar w:fldCharType="separate"/>
        </w:r>
        <w:r w:rsidR="007E25C6">
          <w:rPr>
            <w:noProof/>
            <w:webHidden/>
          </w:rPr>
          <w:t>13</w:t>
        </w:r>
        <w:r w:rsidR="00D87436" w:rsidRPr="0058360F">
          <w:rPr>
            <w:noProof/>
            <w:webHidden/>
          </w:rPr>
          <w:fldChar w:fldCharType="end"/>
        </w:r>
      </w:hyperlink>
    </w:p>
    <w:p w14:paraId="4FDC049A" w14:textId="04716135" w:rsidR="00D87436" w:rsidRPr="0058360F" w:rsidRDefault="00D87436" w:rsidP="00FF2D14">
      <w:pPr>
        <w:pStyle w:val="Sisluet1"/>
        <w:rPr>
          <w:rFonts w:eastAsiaTheme="minorEastAsia" w:cstheme="minorBidi"/>
          <w:noProof/>
          <w:sz w:val="22"/>
          <w:szCs w:val="22"/>
        </w:rPr>
      </w:pPr>
      <w:r w:rsidRPr="0058360F">
        <w:rPr>
          <w:rStyle w:val="Hyperlinkki"/>
          <w:noProof/>
          <w:color w:val="auto"/>
          <w:u w:val="none"/>
        </w:rPr>
        <w:t xml:space="preserve">17 § </w:t>
      </w:r>
      <w:hyperlink w:anchor="_Toc480923043" w:history="1">
        <w:r w:rsidRPr="0058360F">
          <w:rPr>
            <w:rStyle w:val="Hyperlinkki"/>
            <w:noProof/>
            <w:color w:val="auto"/>
            <w:u w:val="none"/>
          </w:rPr>
          <w:t>Omistajaohjaus</w:t>
        </w:r>
        <w:r w:rsidRPr="0058360F">
          <w:rPr>
            <w:noProof/>
            <w:webHidden/>
          </w:rPr>
          <w:tab/>
        </w:r>
        <w:r w:rsidRPr="0058360F">
          <w:rPr>
            <w:noProof/>
            <w:webHidden/>
          </w:rPr>
          <w:fldChar w:fldCharType="begin"/>
        </w:r>
        <w:r w:rsidRPr="0058360F">
          <w:rPr>
            <w:noProof/>
            <w:webHidden/>
          </w:rPr>
          <w:instrText xml:space="preserve"> PAGEREF _Toc480923043 \h </w:instrText>
        </w:r>
        <w:r w:rsidRPr="0058360F">
          <w:rPr>
            <w:noProof/>
            <w:webHidden/>
          </w:rPr>
        </w:r>
        <w:r w:rsidRPr="0058360F">
          <w:rPr>
            <w:noProof/>
            <w:webHidden/>
          </w:rPr>
          <w:fldChar w:fldCharType="separate"/>
        </w:r>
        <w:r w:rsidR="007E25C6">
          <w:rPr>
            <w:noProof/>
            <w:webHidden/>
          </w:rPr>
          <w:t>13</w:t>
        </w:r>
        <w:r w:rsidRPr="0058360F">
          <w:rPr>
            <w:noProof/>
            <w:webHidden/>
          </w:rPr>
          <w:fldChar w:fldCharType="end"/>
        </w:r>
      </w:hyperlink>
    </w:p>
    <w:p w14:paraId="46A959B1" w14:textId="12B3D3D5" w:rsidR="00D87436" w:rsidRPr="0058360F" w:rsidRDefault="00D87436" w:rsidP="00FF2D14">
      <w:pPr>
        <w:pStyle w:val="Sisluet1"/>
        <w:rPr>
          <w:rFonts w:eastAsiaTheme="minorEastAsia" w:cstheme="minorBidi"/>
          <w:noProof/>
          <w:sz w:val="22"/>
          <w:szCs w:val="22"/>
        </w:rPr>
      </w:pPr>
      <w:r w:rsidRPr="0058360F">
        <w:rPr>
          <w:rStyle w:val="Hyperlinkki"/>
          <w:noProof/>
          <w:color w:val="auto"/>
          <w:u w:val="none"/>
        </w:rPr>
        <w:t xml:space="preserve">18 § </w:t>
      </w:r>
      <w:hyperlink w:anchor="_Toc480923045" w:history="1">
        <w:r w:rsidRPr="0058360F">
          <w:rPr>
            <w:rStyle w:val="Hyperlinkki"/>
            <w:noProof/>
            <w:color w:val="auto"/>
            <w:u w:val="none"/>
          </w:rPr>
          <w:t>Konserniohje</w:t>
        </w:r>
        <w:r w:rsidRPr="0058360F">
          <w:rPr>
            <w:noProof/>
            <w:webHidden/>
          </w:rPr>
          <w:tab/>
        </w:r>
        <w:r w:rsidRPr="0058360F">
          <w:rPr>
            <w:noProof/>
            <w:webHidden/>
          </w:rPr>
          <w:fldChar w:fldCharType="begin"/>
        </w:r>
        <w:r w:rsidRPr="0058360F">
          <w:rPr>
            <w:noProof/>
            <w:webHidden/>
          </w:rPr>
          <w:instrText xml:space="preserve"> PAGEREF _Toc480923045 \h </w:instrText>
        </w:r>
        <w:r w:rsidRPr="0058360F">
          <w:rPr>
            <w:noProof/>
            <w:webHidden/>
          </w:rPr>
        </w:r>
        <w:r w:rsidRPr="0058360F">
          <w:rPr>
            <w:noProof/>
            <w:webHidden/>
          </w:rPr>
          <w:fldChar w:fldCharType="separate"/>
        </w:r>
        <w:r w:rsidR="007E25C6">
          <w:rPr>
            <w:noProof/>
            <w:webHidden/>
          </w:rPr>
          <w:t>13</w:t>
        </w:r>
        <w:r w:rsidRPr="0058360F">
          <w:rPr>
            <w:noProof/>
            <w:webHidden/>
          </w:rPr>
          <w:fldChar w:fldCharType="end"/>
        </w:r>
      </w:hyperlink>
    </w:p>
    <w:p w14:paraId="69E2BBA8" w14:textId="7AC89D77" w:rsidR="00D87436" w:rsidRPr="0058360F" w:rsidRDefault="00230DAC" w:rsidP="00FF2D14">
      <w:pPr>
        <w:pStyle w:val="Sisluet1"/>
        <w:rPr>
          <w:rFonts w:eastAsiaTheme="minorEastAsia" w:cstheme="minorBidi"/>
          <w:noProof/>
          <w:sz w:val="22"/>
          <w:szCs w:val="22"/>
        </w:rPr>
      </w:pPr>
      <w:hyperlink w:anchor="_Toc480923046" w:history="1">
        <w:r w:rsidR="00D87436" w:rsidRPr="0058360F">
          <w:rPr>
            <w:rStyle w:val="Hyperlinkki"/>
            <w:noProof/>
            <w:color w:val="auto"/>
            <w:u w:val="none"/>
          </w:rPr>
          <w:t>6 LUKU</w:t>
        </w:r>
        <w:r w:rsidR="00D87436" w:rsidRPr="0058360F">
          <w:rPr>
            <w:noProof/>
            <w:webHidden/>
          </w:rPr>
          <w:tab/>
        </w:r>
        <w:r w:rsidR="00D87436" w:rsidRPr="0058360F">
          <w:rPr>
            <w:noProof/>
            <w:webHidden/>
          </w:rPr>
          <w:fldChar w:fldCharType="begin"/>
        </w:r>
        <w:r w:rsidR="00D87436" w:rsidRPr="0058360F">
          <w:rPr>
            <w:noProof/>
            <w:webHidden/>
          </w:rPr>
          <w:instrText xml:space="preserve"> PAGEREF _Toc480923046 \h </w:instrText>
        </w:r>
        <w:r w:rsidR="00D87436" w:rsidRPr="0058360F">
          <w:rPr>
            <w:noProof/>
            <w:webHidden/>
          </w:rPr>
        </w:r>
        <w:r w:rsidR="00D87436" w:rsidRPr="0058360F">
          <w:rPr>
            <w:noProof/>
            <w:webHidden/>
          </w:rPr>
          <w:fldChar w:fldCharType="separate"/>
        </w:r>
        <w:r w:rsidR="007E25C6">
          <w:rPr>
            <w:noProof/>
            <w:webHidden/>
          </w:rPr>
          <w:t>13</w:t>
        </w:r>
        <w:r w:rsidR="00D87436" w:rsidRPr="0058360F">
          <w:rPr>
            <w:noProof/>
            <w:webHidden/>
          </w:rPr>
          <w:fldChar w:fldCharType="end"/>
        </w:r>
      </w:hyperlink>
    </w:p>
    <w:p w14:paraId="2C5A56A1" w14:textId="2FD3D4A4" w:rsidR="00D87436" w:rsidRPr="0058360F" w:rsidRDefault="00230DAC" w:rsidP="00FF2D14">
      <w:pPr>
        <w:pStyle w:val="Sisluet1"/>
        <w:rPr>
          <w:rFonts w:eastAsiaTheme="minorEastAsia" w:cstheme="minorBidi"/>
          <w:noProof/>
          <w:sz w:val="22"/>
          <w:szCs w:val="22"/>
        </w:rPr>
      </w:pPr>
      <w:hyperlink w:anchor="_Toc480923047" w:history="1">
        <w:r w:rsidR="00D87436" w:rsidRPr="0058360F">
          <w:rPr>
            <w:rStyle w:val="Hyperlinkki"/>
            <w:noProof/>
            <w:color w:val="auto"/>
            <w:u w:val="none"/>
          </w:rPr>
          <w:t>Talous</w:t>
        </w:r>
        <w:r w:rsidR="00D87436" w:rsidRPr="0058360F">
          <w:rPr>
            <w:noProof/>
            <w:webHidden/>
          </w:rPr>
          <w:tab/>
        </w:r>
        <w:r w:rsidR="00D87436" w:rsidRPr="0058360F">
          <w:rPr>
            <w:noProof/>
            <w:webHidden/>
          </w:rPr>
          <w:fldChar w:fldCharType="begin"/>
        </w:r>
        <w:r w:rsidR="00D87436" w:rsidRPr="0058360F">
          <w:rPr>
            <w:noProof/>
            <w:webHidden/>
          </w:rPr>
          <w:instrText xml:space="preserve"> PAGEREF _Toc480923047 \h </w:instrText>
        </w:r>
        <w:r w:rsidR="00D87436" w:rsidRPr="0058360F">
          <w:rPr>
            <w:noProof/>
            <w:webHidden/>
          </w:rPr>
        </w:r>
        <w:r w:rsidR="00D87436" w:rsidRPr="0058360F">
          <w:rPr>
            <w:noProof/>
            <w:webHidden/>
          </w:rPr>
          <w:fldChar w:fldCharType="separate"/>
        </w:r>
        <w:r w:rsidR="007E25C6">
          <w:rPr>
            <w:noProof/>
            <w:webHidden/>
          </w:rPr>
          <w:t>13</w:t>
        </w:r>
        <w:r w:rsidR="00D87436" w:rsidRPr="0058360F">
          <w:rPr>
            <w:noProof/>
            <w:webHidden/>
          </w:rPr>
          <w:fldChar w:fldCharType="end"/>
        </w:r>
      </w:hyperlink>
    </w:p>
    <w:p w14:paraId="2074DE31" w14:textId="20C4BE0C" w:rsidR="00D87436" w:rsidRPr="0058360F" w:rsidRDefault="00D87436" w:rsidP="00FF2D14">
      <w:pPr>
        <w:pStyle w:val="Sisluet1"/>
        <w:rPr>
          <w:rFonts w:eastAsiaTheme="minorEastAsia" w:cstheme="minorBidi"/>
          <w:noProof/>
          <w:sz w:val="22"/>
          <w:szCs w:val="22"/>
        </w:rPr>
      </w:pPr>
      <w:r w:rsidRPr="0058360F">
        <w:rPr>
          <w:rStyle w:val="Hyperlinkki"/>
          <w:noProof/>
          <w:color w:val="auto"/>
          <w:u w:val="none"/>
        </w:rPr>
        <w:t xml:space="preserve">19 § </w:t>
      </w:r>
      <w:hyperlink w:anchor="_Toc480923049" w:history="1">
        <w:r w:rsidRPr="0058360F">
          <w:rPr>
            <w:rStyle w:val="Hyperlinkki"/>
            <w:noProof/>
            <w:color w:val="auto"/>
            <w:u w:val="none"/>
          </w:rPr>
          <w:t>Peruspääoma</w:t>
        </w:r>
        <w:r w:rsidRPr="0058360F">
          <w:rPr>
            <w:noProof/>
            <w:webHidden/>
          </w:rPr>
          <w:tab/>
        </w:r>
        <w:r w:rsidRPr="0058360F">
          <w:rPr>
            <w:noProof/>
            <w:webHidden/>
          </w:rPr>
          <w:fldChar w:fldCharType="begin"/>
        </w:r>
        <w:r w:rsidRPr="0058360F">
          <w:rPr>
            <w:noProof/>
            <w:webHidden/>
          </w:rPr>
          <w:instrText xml:space="preserve"> PAGEREF _Toc480923049 \h </w:instrText>
        </w:r>
        <w:r w:rsidRPr="0058360F">
          <w:rPr>
            <w:noProof/>
            <w:webHidden/>
          </w:rPr>
        </w:r>
        <w:r w:rsidRPr="0058360F">
          <w:rPr>
            <w:noProof/>
            <w:webHidden/>
          </w:rPr>
          <w:fldChar w:fldCharType="separate"/>
        </w:r>
        <w:r w:rsidR="007E25C6">
          <w:rPr>
            <w:noProof/>
            <w:webHidden/>
          </w:rPr>
          <w:t>13</w:t>
        </w:r>
        <w:r w:rsidRPr="0058360F">
          <w:rPr>
            <w:noProof/>
            <w:webHidden/>
          </w:rPr>
          <w:fldChar w:fldCharType="end"/>
        </w:r>
      </w:hyperlink>
    </w:p>
    <w:p w14:paraId="55E54633" w14:textId="56F28768" w:rsidR="00D87436" w:rsidRPr="0058360F" w:rsidRDefault="00D87436" w:rsidP="00FF2D14">
      <w:pPr>
        <w:pStyle w:val="Sisluet1"/>
        <w:rPr>
          <w:rFonts w:eastAsiaTheme="minorEastAsia" w:cstheme="minorBidi"/>
          <w:noProof/>
          <w:sz w:val="22"/>
          <w:szCs w:val="22"/>
        </w:rPr>
      </w:pPr>
      <w:r w:rsidRPr="0058360F">
        <w:rPr>
          <w:rStyle w:val="Hyperlinkki"/>
          <w:noProof/>
          <w:color w:val="auto"/>
          <w:u w:val="none"/>
        </w:rPr>
        <w:t xml:space="preserve">20 § </w:t>
      </w:r>
      <w:hyperlink w:anchor="_Toc480923051" w:history="1">
        <w:r w:rsidRPr="0058360F">
          <w:rPr>
            <w:rStyle w:val="Hyperlinkki"/>
            <w:noProof/>
            <w:color w:val="auto"/>
            <w:u w:val="none"/>
          </w:rPr>
          <w:t>Jäsenkuntien osuudet varoista ja vastuut veloista ja velvoitteista</w:t>
        </w:r>
        <w:r w:rsidRPr="0058360F">
          <w:rPr>
            <w:noProof/>
            <w:webHidden/>
          </w:rPr>
          <w:tab/>
        </w:r>
        <w:r w:rsidRPr="0058360F">
          <w:rPr>
            <w:noProof/>
            <w:webHidden/>
          </w:rPr>
          <w:fldChar w:fldCharType="begin"/>
        </w:r>
        <w:r w:rsidRPr="0058360F">
          <w:rPr>
            <w:noProof/>
            <w:webHidden/>
          </w:rPr>
          <w:instrText xml:space="preserve"> PAGEREF _Toc480923051 \h </w:instrText>
        </w:r>
        <w:r w:rsidRPr="0058360F">
          <w:rPr>
            <w:noProof/>
            <w:webHidden/>
          </w:rPr>
        </w:r>
        <w:r w:rsidRPr="0058360F">
          <w:rPr>
            <w:noProof/>
            <w:webHidden/>
          </w:rPr>
          <w:fldChar w:fldCharType="separate"/>
        </w:r>
        <w:r w:rsidR="007E25C6">
          <w:rPr>
            <w:noProof/>
            <w:webHidden/>
          </w:rPr>
          <w:t>15</w:t>
        </w:r>
        <w:r w:rsidRPr="0058360F">
          <w:rPr>
            <w:noProof/>
            <w:webHidden/>
          </w:rPr>
          <w:fldChar w:fldCharType="end"/>
        </w:r>
      </w:hyperlink>
    </w:p>
    <w:p w14:paraId="6B8B2879" w14:textId="3B850F58" w:rsidR="00D87436" w:rsidRPr="0058360F" w:rsidRDefault="00D87436" w:rsidP="00FF2D14">
      <w:pPr>
        <w:pStyle w:val="Sisluet1"/>
        <w:rPr>
          <w:rFonts w:eastAsiaTheme="minorEastAsia" w:cstheme="minorBidi"/>
          <w:noProof/>
          <w:sz w:val="22"/>
          <w:szCs w:val="22"/>
        </w:rPr>
      </w:pPr>
      <w:r w:rsidRPr="0058360F">
        <w:rPr>
          <w:rStyle w:val="Hyperlinkki"/>
          <w:noProof/>
          <w:color w:val="auto"/>
          <w:u w:val="none"/>
        </w:rPr>
        <w:t xml:space="preserve">21 § </w:t>
      </w:r>
      <w:hyperlink w:anchor="_Toc480923053" w:history="1">
        <w:r w:rsidRPr="0058360F">
          <w:rPr>
            <w:rStyle w:val="Hyperlinkki"/>
            <w:noProof/>
            <w:color w:val="auto"/>
            <w:u w:val="none"/>
          </w:rPr>
          <w:t>Talousarvio ja -suunnitelma</w:t>
        </w:r>
        <w:r w:rsidRPr="0058360F">
          <w:rPr>
            <w:noProof/>
            <w:webHidden/>
          </w:rPr>
          <w:tab/>
        </w:r>
        <w:r w:rsidRPr="0058360F">
          <w:rPr>
            <w:noProof/>
            <w:webHidden/>
          </w:rPr>
          <w:fldChar w:fldCharType="begin"/>
        </w:r>
        <w:r w:rsidRPr="0058360F">
          <w:rPr>
            <w:noProof/>
            <w:webHidden/>
          </w:rPr>
          <w:instrText xml:space="preserve"> PAGEREF _Toc480923053 \h </w:instrText>
        </w:r>
        <w:r w:rsidRPr="0058360F">
          <w:rPr>
            <w:noProof/>
            <w:webHidden/>
          </w:rPr>
        </w:r>
        <w:r w:rsidRPr="0058360F">
          <w:rPr>
            <w:noProof/>
            <w:webHidden/>
          </w:rPr>
          <w:fldChar w:fldCharType="separate"/>
        </w:r>
        <w:r w:rsidR="007E25C6">
          <w:rPr>
            <w:noProof/>
            <w:webHidden/>
          </w:rPr>
          <w:t>15</w:t>
        </w:r>
        <w:r w:rsidRPr="0058360F">
          <w:rPr>
            <w:noProof/>
            <w:webHidden/>
          </w:rPr>
          <w:fldChar w:fldCharType="end"/>
        </w:r>
      </w:hyperlink>
    </w:p>
    <w:p w14:paraId="18640237" w14:textId="77B6F78F" w:rsidR="00D87436" w:rsidRPr="0058360F" w:rsidRDefault="00D87436" w:rsidP="00FF2D14">
      <w:pPr>
        <w:pStyle w:val="Sisluet1"/>
        <w:rPr>
          <w:rFonts w:eastAsiaTheme="minorEastAsia" w:cstheme="minorBidi"/>
          <w:noProof/>
          <w:sz w:val="22"/>
          <w:szCs w:val="22"/>
        </w:rPr>
      </w:pPr>
      <w:r w:rsidRPr="0058360F">
        <w:rPr>
          <w:rStyle w:val="Hyperlinkki"/>
          <w:noProof/>
          <w:color w:val="auto"/>
          <w:u w:val="none"/>
        </w:rPr>
        <w:t xml:space="preserve">22 § </w:t>
      </w:r>
      <w:hyperlink w:anchor="_Toc480923055" w:history="1">
        <w:r w:rsidRPr="0058360F">
          <w:rPr>
            <w:rStyle w:val="Hyperlinkki"/>
            <w:noProof/>
            <w:color w:val="auto"/>
            <w:u w:val="none"/>
          </w:rPr>
          <w:t>Talouden ja toiminnan seurantajärjestelmä sekä raportointi jäsenkunnille</w:t>
        </w:r>
        <w:r w:rsidRPr="0058360F">
          <w:rPr>
            <w:noProof/>
            <w:webHidden/>
          </w:rPr>
          <w:tab/>
        </w:r>
        <w:r w:rsidRPr="0058360F">
          <w:rPr>
            <w:noProof/>
            <w:webHidden/>
          </w:rPr>
          <w:fldChar w:fldCharType="begin"/>
        </w:r>
        <w:r w:rsidRPr="0058360F">
          <w:rPr>
            <w:noProof/>
            <w:webHidden/>
          </w:rPr>
          <w:instrText xml:space="preserve"> PAGEREF _Toc480923055 \h </w:instrText>
        </w:r>
        <w:r w:rsidRPr="0058360F">
          <w:rPr>
            <w:noProof/>
            <w:webHidden/>
          </w:rPr>
        </w:r>
        <w:r w:rsidRPr="0058360F">
          <w:rPr>
            <w:noProof/>
            <w:webHidden/>
          </w:rPr>
          <w:fldChar w:fldCharType="separate"/>
        </w:r>
        <w:r w:rsidR="007E25C6">
          <w:rPr>
            <w:noProof/>
            <w:webHidden/>
          </w:rPr>
          <w:t>16</w:t>
        </w:r>
        <w:r w:rsidRPr="0058360F">
          <w:rPr>
            <w:noProof/>
            <w:webHidden/>
          </w:rPr>
          <w:fldChar w:fldCharType="end"/>
        </w:r>
      </w:hyperlink>
    </w:p>
    <w:p w14:paraId="082ED14A" w14:textId="6FF40304" w:rsidR="00D87436" w:rsidRPr="0058360F" w:rsidRDefault="00D87436" w:rsidP="00FF2D14">
      <w:pPr>
        <w:pStyle w:val="Sisluet1"/>
        <w:rPr>
          <w:rFonts w:eastAsiaTheme="minorEastAsia" w:cstheme="minorBidi"/>
          <w:noProof/>
          <w:sz w:val="22"/>
          <w:szCs w:val="22"/>
        </w:rPr>
      </w:pPr>
      <w:r w:rsidRPr="0058360F">
        <w:rPr>
          <w:rStyle w:val="Hyperlinkki"/>
          <w:noProof/>
          <w:color w:val="auto"/>
          <w:u w:val="none"/>
        </w:rPr>
        <w:t xml:space="preserve">23 § </w:t>
      </w:r>
      <w:hyperlink w:anchor="_Toc480923057" w:history="1">
        <w:r w:rsidRPr="0058360F">
          <w:rPr>
            <w:rStyle w:val="Hyperlinkki"/>
            <w:noProof/>
            <w:color w:val="auto"/>
            <w:u w:val="none"/>
          </w:rPr>
          <w:t>Alijäämän kattaminen</w:t>
        </w:r>
        <w:r w:rsidRPr="0058360F">
          <w:rPr>
            <w:noProof/>
            <w:webHidden/>
          </w:rPr>
          <w:tab/>
        </w:r>
        <w:r w:rsidRPr="0058360F">
          <w:rPr>
            <w:noProof/>
            <w:webHidden/>
          </w:rPr>
          <w:fldChar w:fldCharType="begin"/>
        </w:r>
        <w:r w:rsidRPr="0058360F">
          <w:rPr>
            <w:noProof/>
            <w:webHidden/>
          </w:rPr>
          <w:instrText xml:space="preserve"> PAGEREF _Toc480923057 \h </w:instrText>
        </w:r>
        <w:r w:rsidRPr="0058360F">
          <w:rPr>
            <w:noProof/>
            <w:webHidden/>
          </w:rPr>
        </w:r>
        <w:r w:rsidRPr="0058360F">
          <w:rPr>
            <w:noProof/>
            <w:webHidden/>
          </w:rPr>
          <w:fldChar w:fldCharType="separate"/>
        </w:r>
        <w:r w:rsidR="007E25C6">
          <w:rPr>
            <w:noProof/>
            <w:webHidden/>
          </w:rPr>
          <w:t>16</w:t>
        </w:r>
        <w:r w:rsidRPr="0058360F">
          <w:rPr>
            <w:noProof/>
            <w:webHidden/>
          </w:rPr>
          <w:fldChar w:fldCharType="end"/>
        </w:r>
      </w:hyperlink>
    </w:p>
    <w:p w14:paraId="694B1940" w14:textId="3980BE0F" w:rsidR="00D87436" w:rsidRPr="0058360F" w:rsidRDefault="00D87436" w:rsidP="00FF2D14">
      <w:pPr>
        <w:pStyle w:val="Sisluet1"/>
        <w:rPr>
          <w:rFonts w:eastAsiaTheme="minorEastAsia" w:cstheme="minorBidi"/>
          <w:noProof/>
          <w:sz w:val="22"/>
          <w:szCs w:val="22"/>
        </w:rPr>
      </w:pPr>
      <w:r w:rsidRPr="0058360F">
        <w:rPr>
          <w:rStyle w:val="Hyperlinkki"/>
          <w:noProof/>
          <w:color w:val="auto"/>
          <w:u w:val="none"/>
        </w:rPr>
        <w:t xml:space="preserve">24 § </w:t>
      </w:r>
      <w:hyperlink w:anchor="_Toc480923059" w:history="1">
        <w:r w:rsidRPr="0058360F">
          <w:rPr>
            <w:rStyle w:val="Hyperlinkki"/>
            <w:noProof/>
            <w:color w:val="auto"/>
            <w:u w:val="none"/>
          </w:rPr>
          <w:t>Tilinpäätös</w:t>
        </w:r>
        <w:r w:rsidRPr="0058360F">
          <w:rPr>
            <w:noProof/>
            <w:webHidden/>
          </w:rPr>
          <w:tab/>
        </w:r>
        <w:r w:rsidRPr="0058360F">
          <w:rPr>
            <w:noProof/>
            <w:webHidden/>
          </w:rPr>
          <w:fldChar w:fldCharType="begin"/>
        </w:r>
        <w:r w:rsidRPr="0058360F">
          <w:rPr>
            <w:noProof/>
            <w:webHidden/>
          </w:rPr>
          <w:instrText xml:space="preserve"> PAGEREF _Toc480923059 \h </w:instrText>
        </w:r>
        <w:r w:rsidRPr="0058360F">
          <w:rPr>
            <w:noProof/>
            <w:webHidden/>
          </w:rPr>
        </w:r>
        <w:r w:rsidRPr="0058360F">
          <w:rPr>
            <w:noProof/>
            <w:webHidden/>
          </w:rPr>
          <w:fldChar w:fldCharType="separate"/>
        </w:r>
        <w:r w:rsidR="007E25C6">
          <w:rPr>
            <w:noProof/>
            <w:webHidden/>
          </w:rPr>
          <w:t>16</w:t>
        </w:r>
        <w:r w:rsidRPr="0058360F">
          <w:rPr>
            <w:noProof/>
            <w:webHidden/>
          </w:rPr>
          <w:fldChar w:fldCharType="end"/>
        </w:r>
      </w:hyperlink>
    </w:p>
    <w:p w14:paraId="0114ADBB" w14:textId="1F214887" w:rsidR="00D87436" w:rsidRPr="0058360F" w:rsidRDefault="00D87436" w:rsidP="00FF2D14">
      <w:pPr>
        <w:pStyle w:val="Sisluet1"/>
        <w:rPr>
          <w:rFonts w:eastAsiaTheme="minorEastAsia" w:cstheme="minorBidi"/>
          <w:noProof/>
          <w:sz w:val="22"/>
          <w:szCs w:val="22"/>
        </w:rPr>
      </w:pPr>
      <w:r w:rsidRPr="0058360F">
        <w:rPr>
          <w:rStyle w:val="Hyperlinkki"/>
          <w:noProof/>
          <w:color w:val="auto"/>
          <w:u w:val="none"/>
        </w:rPr>
        <w:t xml:space="preserve">25 § </w:t>
      </w:r>
      <w:hyperlink w:anchor="_Toc480923061" w:history="1">
        <w:r w:rsidRPr="0058360F">
          <w:rPr>
            <w:rStyle w:val="Hyperlinkki"/>
            <w:noProof/>
            <w:color w:val="auto"/>
            <w:u w:val="none"/>
          </w:rPr>
          <w:t>Kuntayhtymän tiedonantovelvollisuus</w:t>
        </w:r>
        <w:r w:rsidRPr="0058360F">
          <w:rPr>
            <w:noProof/>
            <w:webHidden/>
          </w:rPr>
          <w:tab/>
        </w:r>
        <w:r w:rsidRPr="0058360F">
          <w:rPr>
            <w:noProof/>
            <w:webHidden/>
          </w:rPr>
          <w:fldChar w:fldCharType="begin"/>
        </w:r>
        <w:r w:rsidRPr="0058360F">
          <w:rPr>
            <w:noProof/>
            <w:webHidden/>
          </w:rPr>
          <w:instrText xml:space="preserve"> PAGEREF _Toc480923061 \h </w:instrText>
        </w:r>
        <w:r w:rsidRPr="0058360F">
          <w:rPr>
            <w:noProof/>
            <w:webHidden/>
          </w:rPr>
        </w:r>
        <w:r w:rsidRPr="0058360F">
          <w:rPr>
            <w:noProof/>
            <w:webHidden/>
          </w:rPr>
          <w:fldChar w:fldCharType="separate"/>
        </w:r>
        <w:r w:rsidR="007E25C6">
          <w:rPr>
            <w:noProof/>
            <w:webHidden/>
          </w:rPr>
          <w:t>16</w:t>
        </w:r>
        <w:r w:rsidRPr="0058360F">
          <w:rPr>
            <w:noProof/>
            <w:webHidden/>
          </w:rPr>
          <w:fldChar w:fldCharType="end"/>
        </w:r>
      </w:hyperlink>
    </w:p>
    <w:p w14:paraId="11598D9E" w14:textId="14FF7AA1" w:rsidR="00D87436" w:rsidRPr="0058360F" w:rsidRDefault="00230DAC" w:rsidP="00FF2D14">
      <w:pPr>
        <w:pStyle w:val="Sisluet1"/>
        <w:rPr>
          <w:rFonts w:eastAsiaTheme="minorEastAsia" w:cstheme="minorBidi"/>
          <w:noProof/>
          <w:sz w:val="22"/>
          <w:szCs w:val="22"/>
        </w:rPr>
      </w:pPr>
      <w:hyperlink w:anchor="_Toc480923062" w:history="1">
        <w:r w:rsidR="00D87436" w:rsidRPr="0058360F">
          <w:rPr>
            <w:rStyle w:val="Hyperlinkki"/>
            <w:noProof/>
            <w:color w:val="auto"/>
            <w:u w:val="none"/>
          </w:rPr>
          <w:t>7 LUKU</w:t>
        </w:r>
        <w:r w:rsidR="00D87436" w:rsidRPr="0058360F">
          <w:rPr>
            <w:noProof/>
            <w:webHidden/>
          </w:rPr>
          <w:tab/>
        </w:r>
        <w:r w:rsidR="00D87436" w:rsidRPr="0058360F">
          <w:rPr>
            <w:noProof/>
            <w:webHidden/>
          </w:rPr>
          <w:fldChar w:fldCharType="begin"/>
        </w:r>
        <w:r w:rsidR="00D87436" w:rsidRPr="0058360F">
          <w:rPr>
            <w:noProof/>
            <w:webHidden/>
          </w:rPr>
          <w:instrText xml:space="preserve"> PAGEREF _Toc480923062 \h </w:instrText>
        </w:r>
        <w:r w:rsidR="00D87436" w:rsidRPr="0058360F">
          <w:rPr>
            <w:noProof/>
            <w:webHidden/>
          </w:rPr>
        </w:r>
        <w:r w:rsidR="00D87436" w:rsidRPr="0058360F">
          <w:rPr>
            <w:noProof/>
            <w:webHidden/>
          </w:rPr>
          <w:fldChar w:fldCharType="separate"/>
        </w:r>
        <w:r w:rsidR="007E25C6">
          <w:rPr>
            <w:noProof/>
            <w:webHidden/>
          </w:rPr>
          <w:t>17</w:t>
        </w:r>
        <w:r w:rsidR="00D87436" w:rsidRPr="0058360F">
          <w:rPr>
            <w:noProof/>
            <w:webHidden/>
          </w:rPr>
          <w:fldChar w:fldCharType="end"/>
        </w:r>
      </w:hyperlink>
    </w:p>
    <w:p w14:paraId="4DFC98D0" w14:textId="0FACB979" w:rsidR="00D87436" w:rsidRPr="0058360F" w:rsidRDefault="00230DAC" w:rsidP="00FF2D14">
      <w:pPr>
        <w:pStyle w:val="Sisluet1"/>
        <w:rPr>
          <w:rFonts w:eastAsiaTheme="minorEastAsia" w:cstheme="minorBidi"/>
          <w:noProof/>
          <w:sz w:val="22"/>
          <w:szCs w:val="22"/>
        </w:rPr>
      </w:pPr>
      <w:hyperlink w:anchor="_Toc480923063" w:history="1">
        <w:r w:rsidR="00D87436" w:rsidRPr="0058360F">
          <w:rPr>
            <w:rStyle w:val="Hyperlinkki"/>
            <w:noProof/>
            <w:color w:val="auto"/>
            <w:u w:val="none"/>
          </w:rPr>
          <w:t>Kuntayhtymän toiminnan ja investointien rahoittaminen</w:t>
        </w:r>
        <w:r w:rsidR="00D87436" w:rsidRPr="0058360F">
          <w:rPr>
            <w:noProof/>
            <w:webHidden/>
          </w:rPr>
          <w:tab/>
        </w:r>
        <w:r w:rsidR="00D87436" w:rsidRPr="0058360F">
          <w:rPr>
            <w:noProof/>
            <w:webHidden/>
          </w:rPr>
          <w:fldChar w:fldCharType="begin"/>
        </w:r>
        <w:r w:rsidR="00D87436" w:rsidRPr="0058360F">
          <w:rPr>
            <w:noProof/>
            <w:webHidden/>
          </w:rPr>
          <w:instrText xml:space="preserve"> PAGEREF _Toc480923063 \h </w:instrText>
        </w:r>
        <w:r w:rsidR="00D87436" w:rsidRPr="0058360F">
          <w:rPr>
            <w:noProof/>
            <w:webHidden/>
          </w:rPr>
        </w:r>
        <w:r w:rsidR="00D87436" w:rsidRPr="0058360F">
          <w:rPr>
            <w:noProof/>
            <w:webHidden/>
          </w:rPr>
          <w:fldChar w:fldCharType="separate"/>
        </w:r>
        <w:r w:rsidR="007E25C6">
          <w:rPr>
            <w:noProof/>
            <w:webHidden/>
          </w:rPr>
          <w:t>17</w:t>
        </w:r>
        <w:r w:rsidR="00D87436" w:rsidRPr="0058360F">
          <w:rPr>
            <w:noProof/>
            <w:webHidden/>
          </w:rPr>
          <w:fldChar w:fldCharType="end"/>
        </w:r>
      </w:hyperlink>
    </w:p>
    <w:p w14:paraId="24FFBBFC" w14:textId="648B45B3" w:rsidR="00D87436" w:rsidRPr="0058360F" w:rsidRDefault="00D87436" w:rsidP="00FF2D14">
      <w:pPr>
        <w:pStyle w:val="Sisluet1"/>
        <w:rPr>
          <w:rFonts w:eastAsiaTheme="minorEastAsia" w:cstheme="minorBidi"/>
          <w:noProof/>
          <w:sz w:val="22"/>
          <w:szCs w:val="22"/>
        </w:rPr>
      </w:pPr>
      <w:r w:rsidRPr="0058360F">
        <w:rPr>
          <w:rStyle w:val="Hyperlinkki"/>
          <w:noProof/>
          <w:color w:val="auto"/>
          <w:u w:val="none"/>
        </w:rPr>
        <w:t xml:space="preserve">26 § </w:t>
      </w:r>
      <w:hyperlink w:anchor="_Toc480923065" w:history="1">
        <w:r w:rsidRPr="0058360F">
          <w:rPr>
            <w:rStyle w:val="Hyperlinkki"/>
            <w:noProof/>
            <w:color w:val="auto"/>
            <w:u w:val="none"/>
          </w:rPr>
          <w:t>Kuntayhtymän toiminnan rahoitus</w:t>
        </w:r>
        <w:r w:rsidRPr="0058360F">
          <w:rPr>
            <w:noProof/>
            <w:webHidden/>
          </w:rPr>
          <w:tab/>
        </w:r>
        <w:r w:rsidRPr="0058360F">
          <w:rPr>
            <w:noProof/>
            <w:webHidden/>
          </w:rPr>
          <w:fldChar w:fldCharType="begin"/>
        </w:r>
        <w:r w:rsidRPr="0058360F">
          <w:rPr>
            <w:noProof/>
            <w:webHidden/>
          </w:rPr>
          <w:instrText xml:space="preserve"> PAGEREF _Toc480923065 \h </w:instrText>
        </w:r>
        <w:r w:rsidRPr="0058360F">
          <w:rPr>
            <w:noProof/>
            <w:webHidden/>
          </w:rPr>
        </w:r>
        <w:r w:rsidRPr="0058360F">
          <w:rPr>
            <w:noProof/>
            <w:webHidden/>
          </w:rPr>
          <w:fldChar w:fldCharType="separate"/>
        </w:r>
        <w:r w:rsidR="007E25C6">
          <w:rPr>
            <w:noProof/>
            <w:webHidden/>
          </w:rPr>
          <w:t>17</w:t>
        </w:r>
        <w:r w:rsidRPr="0058360F">
          <w:rPr>
            <w:noProof/>
            <w:webHidden/>
          </w:rPr>
          <w:fldChar w:fldCharType="end"/>
        </w:r>
      </w:hyperlink>
    </w:p>
    <w:p w14:paraId="5E3288CF" w14:textId="1D04A152" w:rsidR="00D87436" w:rsidRPr="0058360F" w:rsidRDefault="00D87436" w:rsidP="00FF2D14">
      <w:pPr>
        <w:pStyle w:val="Sisluet1"/>
        <w:rPr>
          <w:rFonts w:eastAsiaTheme="minorEastAsia" w:cstheme="minorBidi"/>
          <w:noProof/>
          <w:sz w:val="22"/>
          <w:szCs w:val="22"/>
        </w:rPr>
      </w:pPr>
      <w:r w:rsidRPr="0058360F">
        <w:rPr>
          <w:rStyle w:val="Hyperlinkki"/>
          <w:noProof/>
          <w:color w:val="auto"/>
          <w:u w:val="none"/>
        </w:rPr>
        <w:t xml:space="preserve">27 § </w:t>
      </w:r>
      <w:hyperlink w:anchor="_Toc480923067" w:history="1">
        <w:r w:rsidRPr="0058360F">
          <w:rPr>
            <w:rStyle w:val="Hyperlinkki"/>
            <w:noProof/>
            <w:color w:val="auto"/>
            <w:u w:val="none"/>
          </w:rPr>
          <w:t>Investoinnit ja pääomarahoitus</w:t>
        </w:r>
        <w:r w:rsidRPr="0058360F">
          <w:rPr>
            <w:noProof/>
            <w:webHidden/>
          </w:rPr>
          <w:tab/>
        </w:r>
        <w:r w:rsidRPr="0058360F">
          <w:rPr>
            <w:noProof/>
            <w:webHidden/>
          </w:rPr>
          <w:fldChar w:fldCharType="begin"/>
        </w:r>
        <w:r w:rsidRPr="0058360F">
          <w:rPr>
            <w:noProof/>
            <w:webHidden/>
          </w:rPr>
          <w:instrText xml:space="preserve"> PAGEREF _Toc480923067 \h </w:instrText>
        </w:r>
        <w:r w:rsidRPr="0058360F">
          <w:rPr>
            <w:noProof/>
            <w:webHidden/>
          </w:rPr>
        </w:r>
        <w:r w:rsidRPr="0058360F">
          <w:rPr>
            <w:noProof/>
            <w:webHidden/>
          </w:rPr>
          <w:fldChar w:fldCharType="separate"/>
        </w:r>
        <w:r w:rsidR="007E25C6">
          <w:rPr>
            <w:noProof/>
            <w:webHidden/>
          </w:rPr>
          <w:t>17</w:t>
        </w:r>
        <w:r w:rsidRPr="0058360F">
          <w:rPr>
            <w:noProof/>
            <w:webHidden/>
          </w:rPr>
          <w:fldChar w:fldCharType="end"/>
        </w:r>
      </w:hyperlink>
    </w:p>
    <w:p w14:paraId="3AD0E06D" w14:textId="7B9A0FF9" w:rsidR="00D87436" w:rsidRPr="0058360F" w:rsidRDefault="00D87436" w:rsidP="00FF2D14">
      <w:pPr>
        <w:pStyle w:val="Sisluet1"/>
        <w:rPr>
          <w:rFonts w:eastAsiaTheme="minorEastAsia" w:cstheme="minorBidi"/>
          <w:noProof/>
          <w:sz w:val="22"/>
          <w:szCs w:val="22"/>
        </w:rPr>
      </w:pPr>
      <w:r w:rsidRPr="0058360F">
        <w:rPr>
          <w:rStyle w:val="Hyperlinkki"/>
          <w:noProof/>
          <w:color w:val="auto"/>
          <w:u w:val="none"/>
        </w:rPr>
        <w:t xml:space="preserve">28 § </w:t>
      </w:r>
      <w:hyperlink w:anchor="_Toc480923069" w:history="1">
        <w:r w:rsidRPr="0058360F">
          <w:rPr>
            <w:rStyle w:val="Hyperlinkki"/>
            <w:noProof/>
            <w:color w:val="auto"/>
            <w:u w:val="none"/>
          </w:rPr>
          <w:t>Suunnitelmapoistot</w:t>
        </w:r>
        <w:r w:rsidRPr="0058360F">
          <w:rPr>
            <w:noProof/>
            <w:webHidden/>
          </w:rPr>
          <w:tab/>
        </w:r>
        <w:r w:rsidRPr="0058360F">
          <w:rPr>
            <w:noProof/>
            <w:webHidden/>
          </w:rPr>
          <w:fldChar w:fldCharType="begin"/>
        </w:r>
        <w:r w:rsidRPr="0058360F">
          <w:rPr>
            <w:noProof/>
            <w:webHidden/>
          </w:rPr>
          <w:instrText xml:space="preserve"> PAGEREF _Toc480923069 \h </w:instrText>
        </w:r>
        <w:r w:rsidRPr="0058360F">
          <w:rPr>
            <w:noProof/>
            <w:webHidden/>
          </w:rPr>
        </w:r>
        <w:r w:rsidRPr="0058360F">
          <w:rPr>
            <w:noProof/>
            <w:webHidden/>
          </w:rPr>
          <w:fldChar w:fldCharType="separate"/>
        </w:r>
        <w:r w:rsidR="007E25C6">
          <w:rPr>
            <w:noProof/>
            <w:webHidden/>
          </w:rPr>
          <w:t>18</w:t>
        </w:r>
        <w:r w:rsidRPr="0058360F">
          <w:rPr>
            <w:noProof/>
            <w:webHidden/>
          </w:rPr>
          <w:fldChar w:fldCharType="end"/>
        </w:r>
      </w:hyperlink>
    </w:p>
    <w:p w14:paraId="4D7628D5" w14:textId="704465E5" w:rsidR="00D87436" w:rsidRPr="0058360F" w:rsidRDefault="00D87436" w:rsidP="00FF2D14">
      <w:pPr>
        <w:pStyle w:val="Sisluet1"/>
        <w:rPr>
          <w:rFonts w:eastAsiaTheme="minorEastAsia" w:cstheme="minorBidi"/>
          <w:noProof/>
          <w:sz w:val="22"/>
          <w:szCs w:val="22"/>
        </w:rPr>
      </w:pPr>
      <w:r w:rsidRPr="0058360F">
        <w:rPr>
          <w:rStyle w:val="Hyperlinkki"/>
          <w:noProof/>
          <w:color w:val="auto"/>
          <w:u w:val="none"/>
        </w:rPr>
        <w:t xml:space="preserve">29 § </w:t>
      </w:r>
      <w:hyperlink w:anchor="_Toc480923071" w:history="1">
        <w:r w:rsidRPr="0058360F">
          <w:rPr>
            <w:rStyle w:val="Hyperlinkki"/>
            <w:noProof/>
            <w:color w:val="auto"/>
            <w:u w:val="none"/>
          </w:rPr>
          <w:t>Jäsenkunnan maksuosuuden erääntyminen ja viivästyskorko</w:t>
        </w:r>
        <w:r w:rsidRPr="0058360F">
          <w:rPr>
            <w:noProof/>
            <w:webHidden/>
          </w:rPr>
          <w:tab/>
        </w:r>
        <w:r w:rsidRPr="0058360F">
          <w:rPr>
            <w:noProof/>
            <w:webHidden/>
          </w:rPr>
          <w:fldChar w:fldCharType="begin"/>
        </w:r>
        <w:r w:rsidRPr="0058360F">
          <w:rPr>
            <w:noProof/>
            <w:webHidden/>
          </w:rPr>
          <w:instrText xml:space="preserve"> PAGEREF _Toc480923071 \h </w:instrText>
        </w:r>
        <w:r w:rsidRPr="0058360F">
          <w:rPr>
            <w:noProof/>
            <w:webHidden/>
          </w:rPr>
        </w:r>
        <w:r w:rsidRPr="0058360F">
          <w:rPr>
            <w:noProof/>
            <w:webHidden/>
          </w:rPr>
          <w:fldChar w:fldCharType="separate"/>
        </w:r>
        <w:r w:rsidR="007E25C6">
          <w:rPr>
            <w:noProof/>
            <w:webHidden/>
          </w:rPr>
          <w:t>18</w:t>
        </w:r>
        <w:r w:rsidRPr="0058360F">
          <w:rPr>
            <w:noProof/>
            <w:webHidden/>
          </w:rPr>
          <w:fldChar w:fldCharType="end"/>
        </w:r>
      </w:hyperlink>
    </w:p>
    <w:p w14:paraId="06375FC2" w14:textId="7ED362D0" w:rsidR="00D87436" w:rsidRPr="0058360F" w:rsidRDefault="00D87436" w:rsidP="00FF2D14">
      <w:pPr>
        <w:pStyle w:val="Sisluet1"/>
        <w:rPr>
          <w:rFonts w:eastAsiaTheme="minorEastAsia" w:cstheme="minorBidi"/>
          <w:noProof/>
          <w:sz w:val="22"/>
          <w:szCs w:val="22"/>
        </w:rPr>
      </w:pPr>
      <w:r w:rsidRPr="0058360F">
        <w:rPr>
          <w:rStyle w:val="Hyperlinkki"/>
          <w:noProof/>
          <w:color w:val="auto"/>
          <w:u w:val="none"/>
        </w:rPr>
        <w:t xml:space="preserve">30 § </w:t>
      </w:r>
      <w:hyperlink w:anchor="_Toc480923073" w:history="1">
        <w:r w:rsidRPr="0058360F">
          <w:rPr>
            <w:rStyle w:val="Hyperlinkki"/>
            <w:noProof/>
            <w:color w:val="auto"/>
            <w:u w:val="none"/>
          </w:rPr>
          <w:t>Rahastot</w:t>
        </w:r>
        <w:r w:rsidRPr="0058360F">
          <w:rPr>
            <w:noProof/>
            <w:webHidden/>
          </w:rPr>
          <w:tab/>
        </w:r>
        <w:r w:rsidRPr="0058360F">
          <w:rPr>
            <w:noProof/>
            <w:webHidden/>
          </w:rPr>
          <w:fldChar w:fldCharType="begin"/>
        </w:r>
        <w:r w:rsidRPr="0058360F">
          <w:rPr>
            <w:noProof/>
            <w:webHidden/>
          </w:rPr>
          <w:instrText xml:space="preserve"> PAGEREF _Toc480923073 \h </w:instrText>
        </w:r>
        <w:r w:rsidRPr="0058360F">
          <w:rPr>
            <w:noProof/>
            <w:webHidden/>
          </w:rPr>
        </w:r>
        <w:r w:rsidRPr="0058360F">
          <w:rPr>
            <w:noProof/>
            <w:webHidden/>
          </w:rPr>
          <w:fldChar w:fldCharType="separate"/>
        </w:r>
        <w:r w:rsidR="007E25C6">
          <w:rPr>
            <w:noProof/>
            <w:webHidden/>
          </w:rPr>
          <w:t>19</w:t>
        </w:r>
        <w:r w:rsidRPr="0058360F">
          <w:rPr>
            <w:noProof/>
            <w:webHidden/>
          </w:rPr>
          <w:fldChar w:fldCharType="end"/>
        </w:r>
      </w:hyperlink>
    </w:p>
    <w:p w14:paraId="5204759F" w14:textId="4B28D3AB" w:rsidR="00D87436" w:rsidRPr="0058360F" w:rsidRDefault="00230DAC" w:rsidP="00FF2D14">
      <w:pPr>
        <w:pStyle w:val="Sisluet1"/>
        <w:rPr>
          <w:rFonts w:eastAsiaTheme="minorEastAsia" w:cstheme="minorBidi"/>
          <w:noProof/>
          <w:sz w:val="22"/>
          <w:szCs w:val="22"/>
        </w:rPr>
      </w:pPr>
      <w:hyperlink w:anchor="_Toc480923076" w:history="1">
        <w:r w:rsidR="00D87436" w:rsidRPr="0058360F">
          <w:rPr>
            <w:rStyle w:val="Hyperlinkki"/>
            <w:noProof/>
            <w:color w:val="auto"/>
            <w:u w:val="none"/>
          </w:rPr>
          <w:t>8 LUKU</w:t>
        </w:r>
        <w:r w:rsidR="00D87436" w:rsidRPr="0058360F">
          <w:rPr>
            <w:noProof/>
            <w:webHidden/>
          </w:rPr>
          <w:tab/>
        </w:r>
        <w:r w:rsidR="00D87436" w:rsidRPr="0058360F">
          <w:rPr>
            <w:noProof/>
            <w:webHidden/>
          </w:rPr>
          <w:fldChar w:fldCharType="begin"/>
        </w:r>
        <w:r w:rsidR="00D87436" w:rsidRPr="0058360F">
          <w:rPr>
            <w:noProof/>
            <w:webHidden/>
          </w:rPr>
          <w:instrText xml:space="preserve"> PAGEREF _Toc480923076 \h </w:instrText>
        </w:r>
        <w:r w:rsidR="00D87436" w:rsidRPr="0058360F">
          <w:rPr>
            <w:noProof/>
            <w:webHidden/>
          </w:rPr>
        </w:r>
        <w:r w:rsidR="00D87436" w:rsidRPr="0058360F">
          <w:rPr>
            <w:noProof/>
            <w:webHidden/>
          </w:rPr>
          <w:fldChar w:fldCharType="separate"/>
        </w:r>
        <w:r w:rsidR="007E25C6">
          <w:rPr>
            <w:noProof/>
            <w:webHidden/>
          </w:rPr>
          <w:t>19</w:t>
        </w:r>
        <w:r w:rsidR="00D87436" w:rsidRPr="0058360F">
          <w:rPr>
            <w:noProof/>
            <w:webHidden/>
          </w:rPr>
          <w:fldChar w:fldCharType="end"/>
        </w:r>
      </w:hyperlink>
    </w:p>
    <w:p w14:paraId="62E068CE" w14:textId="446BD2B7" w:rsidR="00D87436" w:rsidRPr="0058360F" w:rsidRDefault="00230DAC" w:rsidP="00FF2D14">
      <w:pPr>
        <w:pStyle w:val="Sisluet1"/>
        <w:rPr>
          <w:rFonts w:eastAsiaTheme="minorEastAsia" w:cstheme="minorBidi"/>
          <w:noProof/>
          <w:sz w:val="22"/>
          <w:szCs w:val="22"/>
        </w:rPr>
      </w:pPr>
      <w:hyperlink w:anchor="_Toc480923077" w:history="1">
        <w:r w:rsidR="00D87436" w:rsidRPr="0058360F">
          <w:rPr>
            <w:rStyle w:val="Hyperlinkki"/>
            <w:noProof/>
            <w:color w:val="auto"/>
            <w:u w:val="none"/>
          </w:rPr>
          <w:t>Hallinnon ja talouden tarkastus</w:t>
        </w:r>
        <w:r w:rsidR="00D87436" w:rsidRPr="0058360F">
          <w:rPr>
            <w:noProof/>
            <w:webHidden/>
          </w:rPr>
          <w:tab/>
        </w:r>
        <w:r w:rsidR="00D87436" w:rsidRPr="0058360F">
          <w:rPr>
            <w:noProof/>
            <w:webHidden/>
          </w:rPr>
          <w:fldChar w:fldCharType="begin"/>
        </w:r>
        <w:r w:rsidR="00D87436" w:rsidRPr="0058360F">
          <w:rPr>
            <w:noProof/>
            <w:webHidden/>
          </w:rPr>
          <w:instrText xml:space="preserve"> PAGEREF _Toc480923077 \h </w:instrText>
        </w:r>
        <w:r w:rsidR="00D87436" w:rsidRPr="0058360F">
          <w:rPr>
            <w:noProof/>
            <w:webHidden/>
          </w:rPr>
        </w:r>
        <w:r w:rsidR="00D87436" w:rsidRPr="0058360F">
          <w:rPr>
            <w:noProof/>
            <w:webHidden/>
          </w:rPr>
          <w:fldChar w:fldCharType="separate"/>
        </w:r>
        <w:r w:rsidR="007E25C6">
          <w:rPr>
            <w:noProof/>
            <w:webHidden/>
          </w:rPr>
          <w:t>19</w:t>
        </w:r>
        <w:r w:rsidR="00D87436" w:rsidRPr="0058360F">
          <w:rPr>
            <w:noProof/>
            <w:webHidden/>
          </w:rPr>
          <w:fldChar w:fldCharType="end"/>
        </w:r>
      </w:hyperlink>
    </w:p>
    <w:p w14:paraId="63C17FED" w14:textId="767C8CAE" w:rsidR="00D87436" w:rsidRPr="0058360F" w:rsidRDefault="00D87436" w:rsidP="00FF2D14">
      <w:pPr>
        <w:pStyle w:val="Sisluet1"/>
        <w:rPr>
          <w:rFonts w:eastAsiaTheme="minorEastAsia" w:cstheme="minorBidi"/>
          <w:noProof/>
          <w:sz w:val="22"/>
          <w:szCs w:val="22"/>
        </w:rPr>
      </w:pPr>
      <w:r w:rsidRPr="0058360F">
        <w:rPr>
          <w:rStyle w:val="Hyperlinkki"/>
          <w:noProof/>
          <w:color w:val="auto"/>
          <w:u w:val="none"/>
        </w:rPr>
        <w:t>3</w:t>
      </w:r>
      <w:r w:rsidR="006A3C39">
        <w:rPr>
          <w:rStyle w:val="Hyperlinkki"/>
          <w:noProof/>
          <w:color w:val="auto"/>
          <w:u w:val="none"/>
        </w:rPr>
        <w:t>1</w:t>
      </w:r>
      <w:r w:rsidRPr="0058360F">
        <w:rPr>
          <w:rStyle w:val="Hyperlinkki"/>
          <w:noProof/>
          <w:color w:val="auto"/>
          <w:u w:val="none"/>
        </w:rPr>
        <w:t xml:space="preserve"> § </w:t>
      </w:r>
      <w:hyperlink w:anchor="_Toc480923079" w:history="1">
        <w:r w:rsidRPr="0058360F">
          <w:rPr>
            <w:rStyle w:val="Hyperlinkki"/>
            <w:noProof/>
            <w:color w:val="auto"/>
            <w:u w:val="none"/>
          </w:rPr>
          <w:t>Tarkastuslautakunta</w:t>
        </w:r>
        <w:r w:rsidRPr="0058360F">
          <w:rPr>
            <w:noProof/>
            <w:webHidden/>
          </w:rPr>
          <w:tab/>
        </w:r>
        <w:r w:rsidRPr="0058360F">
          <w:rPr>
            <w:noProof/>
            <w:webHidden/>
          </w:rPr>
          <w:fldChar w:fldCharType="begin"/>
        </w:r>
        <w:r w:rsidRPr="0058360F">
          <w:rPr>
            <w:noProof/>
            <w:webHidden/>
          </w:rPr>
          <w:instrText xml:space="preserve"> PAGEREF _Toc480923079 \h </w:instrText>
        </w:r>
        <w:r w:rsidRPr="0058360F">
          <w:rPr>
            <w:noProof/>
            <w:webHidden/>
          </w:rPr>
        </w:r>
        <w:r w:rsidRPr="0058360F">
          <w:rPr>
            <w:noProof/>
            <w:webHidden/>
          </w:rPr>
          <w:fldChar w:fldCharType="separate"/>
        </w:r>
        <w:r w:rsidR="007E25C6">
          <w:rPr>
            <w:noProof/>
            <w:webHidden/>
          </w:rPr>
          <w:t>19</w:t>
        </w:r>
        <w:r w:rsidRPr="0058360F">
          <w:rPr>
            <w:noProof/>
            <w:webHidden/>
          </w:rPr>
          <w:fldChar w:fldCharType="end"/>
        </w:r>
      </w:hyperlink>
    </w:p>
    <w:p w14:paraId="183A891F" w14:textId="30F3AD89" w:rsidR="00D87436" w:rsidRPr="0058360F" w:rsidRDefault="00D87436" w:rsidP="00FF2D14">
      <w:pPr>
        <w:pStyle w:val="Sisluet1"/>
        <w:rPr>
          <w:rFonts w:eastAsiaTheme="minorEastAsia" w:cstheme="minorBidi"/>
          <w:noProof/>
          <w:sz w:val="22"/>
          <w:szCs w:val="22"/>
        </w:rPr>
      </w:pPr>
      <w:r w:rsidRPr="0058360F">
        <w:rPr>
          <w:rStyle w:val="Hyperlinkki"/>
          <w:noProof/>
          <w:color w:val="auto"/>
          <w:u w:val="none"/>
        </w:rPr>
        <w:t>3</w:t>
      </w:r>
      <w:r w:rsidR="006A3C39">
        <w:rPr>
          <w:rStyle w:val="Hyperlinkki"/>
          <w:noProof/>
          <w:color w:val="auto"/>
          <w:u w:val="none"/>
        </w:rPr>
        <w:t>2</w:t>
      </w:r>
      <w:r w:rsidRPr="0058360F">
        <w:rPr>
          <w:rStyle w:val="Hyperlinkki"/>
          <w:noProof/>
          <w:color w:val="auto"/>
          <w:u w:val="none"/>
        </w:rPr>
        <w:t xml:space="preserve"> § </w:t>
      </w:r>
      <w:hyperlink w:anchor="_Toc480923081" w:history="1">
        <w:r w:rsidRPr="0058360F">
          <w:rPr>
            <w:rStyle w:val="Hyperlinkki"/>
            <w:noProof/>
            <w:color w:val="auto"/>
            <w:u w:val="none"/>
          </w:rPr>
          <w:t>Hallinnon ja talouden tarkastus</w:t>
        </w:r>
        <w:r w:rsidRPr="0058360F">
          <w:rPr>
            <w:noProof/>
            <w:webHidden/>
          </w:rPr>
          <w:tab/>
        </w:r>
        <w:r w:rsidRPr="0058360F">
          <w:rPr>
            <w:noProof/>
            <w:webHidden/>
          </w:rPr>
          <w:fldChar w:fldCharType="begin"/>
        </w:r>
        <w:r w:rsidRPr="0058360F">
          <w:rPr>
            <w:noProof/>
            <w:webHidden/>
          </w:rPr>
          <w:instrText xml:space="preserve"> PAGEREF _Toc480923081 \h </w:instrText>
        </w:r>
        <w:r w:rsidRPr="0058360F">
          <w:rPr>
            <w:noProof/>
            <w:webHidden/>
          </w:rPr>
        </w:r>
        <w:r w:rsidRPr="0058360F">
          <w:rPr>
            <w:noProof/>
            <w:webHidden/>
          </w:rPr>
          <w:fldChar w:fldCharType="separate"/>
        </w:r>
        <w:r w:rsidR="007E25C6">
          <w:rPr>
            <w:noProof/>
            <w:webHidden/>
          </w:rPr>
          <w:t>20</w:t>
        </w:r>
        <w:r w:rsidRPr="0058360F">
          <w:rPr>
            <w:noProof/>
            <w:webHidden/>
          </w:rPr>
          <w:fldChar w:fldCharType="end"/>
        </w:r>
      </w:hyperlink>
    </w:p>
    <w:p w14:paraId="18AB2588" w14:textId="5385668B" w:rsidR="00D87436" w:rsidRPr="0058360F" w:rsidRDefault="00D87436" w:rsidP="00FF2D14">
      <w:pPr>
        <w:pStyle w:val="Sisluet1"/>
        <w:rPr>
          <w:rFonts w:eastAsiaTheme="minorEastAsia" w:cstheme="minorBidi"/>
          <w:noProof/>
          <w:sz w:val="22"/>
          <w:szCs w:val="22"/>
        </w:rPr>
      </w:pPr>
      <w:r w:rsidRPr="0058360F">
        <w:rPr>
          <w:rStyle w:val="Hyperlinkki"/>
          <w:noProof/>
          <w:color w:val="auto"/>
          <w:u w:val="none"/>
        </w:rPr>
        <w:t>3</w:t>
      </w:r>
      <w:r w:rsidR="006A3C39">
        <w:rPr>
          <w:rStyle w:val="Hyperlinkki"/>
          <w:noProof/>
          <w:color w:val="auto"/>
          <w:u w:val="none"/>
        </w:rPr>
        <w:t>3</w:t>
      </w:r>
      <w:r w:rsidRPr="0058360F">
        <w:rPr>
          <w:rStyle w:val="Hyperlinkki"/>
          <w:noProof/>
          <w:color w:val="auto"/>
          <w:u w:val="none"/>
        </w:rPr>
        <w:t xml:space="preserve"> § </w:t>
      </w:r>
      <w:hyperlink w:anchor="_Toc480923083" w:history="1">
        <w:r w:rsidRPr="0058360F">
          <w:rPr>
            <w:rStyle w:val="Hyperlinkki"/>
            <w:noProof/>
            <w:color w:val="auto"/>
            <w:u w:val="none"/>
          </w:rPr>
          <w:t>Sisäinen tarkastus</w:t>
        </w:r>
        <w:r w:rsidRPr="0058360F">
          <w:rPr>
            <w:noProof/>
            <w:webHidden/>
          </w:rPr>
          <w:tab/>
        </w:r>
        <w:r w:rsidRPr="0058360F">
          <w:rPr>
            <w:noProof/>
            <w:webHidden/>
          </w:rPr>
          <w:fldChar w:fldCharType="begin"/>
        </w:r>
        <w:r w:rsidRPr="0058360F">
          <w:rPr>
            <w:noProof/>
            <w:webHidden/>
          </w:rPr>
          <w:instrText xml:space="preserve"> PAGEREF _Toc480923083 \h </w:instrText>
        </w:r>
        <w:r w:rsidRPr="0058360F">
          <w:rPr>
            <w:noProof/>
            <w:webHidden/>
          </w:rPr>
        </w:r>
        <w:r w:rsidRPr="0058360F">
          <w:rPr>
            <w:noProof/>
            <w:webHidden/>
          </w:rPr>
          <w:fldChar w:fldCharType="separate"/>
        </w:r>
        <w:r w:rsidR="007E25C6">
          <w:rPr>
            <w:noProof/>
            <w:webHidden/>
          </w:rPr>
          <w:t>20</w:t>
        </w:r>
        <w:r w:rsidRPr="0058360F">
          <w:rPr>
            <w:noProof/>
            <w:webHidden/>
          </w:rPr>
          <w:fldChar w:fldCharType="end"/>
        </w:r>
      </w:hyperlink>
    </w:p>
    <w:p w14:paraId="78CB9FE1" w14:textId="1F23ED34" w:rsidR="00D87436" w:rsidRPr="0058360F" w:rsidRDefault="00230DAC" w:rsidP="00FF2D14">
      <w:pPr>
        <w:pStyle w:val="Sisluet1"/>
        <w:rPr>
          <w:rFonts w:eastAsiaTheme="minorEastAsia" w:cstheme="minorBidi"/>
          <w:noProof/>
          <w:sz w:val="22"/>
          <w:szCs w:val="22"/>
        </w:rPr>
      </w:pPr>
      <w:hyperlink w:anchor="_Toc480923084" w:history="1">
        <w:r w:rsidR="00D87436" w:rsidRPr="0058360F">
          <w:rPr>
            <w:rStyle w:val="Hyperlinkki"/>
            <w:noProof/>
            <w:color w:val="auto"/>
            <w:u w:val="none"/>
          </w:rPr>
          <w:t>9 LUKU</w:t>
        </w:r>
        <w:r w:rsidR="00D87436" w:rsidRPr="0058360F">
          <w:rPr>
            <w:noProof/>
            <w:webHidden/>
          </w:rPr>
          <w:tab/>
        </w:r>
        <w:r w:rsidR="00D87436" w:rsidRPr="0058360F">
          <w:rPr>
            <w:noProof/>
            <w:webHidden/>
          </w:rPr>
          <w:fldChar w:fldCharType="begin"/>
        </w:r>
        <w:r w:rsidR="00D87436" w:rsidRPr="0058360F">
          <w:rPr>
            <w:noProof/>
            <w:webHidden/>
          </w:rPr>
          <w:instrText xml:space="preserve"> PAGEREF _Toc480923084 \h </w:instrText>
        </w:r>
        <w:r w:rsidR="00D87436" w:rsidRPr="0058360F">
          <w:rPr>
            <w:noProof/>
            <w:webHidden/>
          </w:rPr>
        </w:r>
        <w:r w:rsidR="00D87436" w:rsidRPr="0058360F">
          <w:rPr>
            <w:noProof/>
            <w:webHidden/>
          </w:rPr>
          <w:fldChar w:fldCharType="separate"/>
        </w:r>
        <w:r w:rsidR="007E25C6">
          <w:rPr>
            <w:noProof/>
            <w:webHidden/>
          </w:rPr>
          <w:t>20</w:t>
        </w:r>
        <w:r w:rsidR="00D87436" w:rsidRPr="0058360F">
          <w:rPr>
            <w:noProof/>
            <w:webHidden/>
          </w:rPr>
          <w:fldChar w:fldCharType="end"/>
        </w:r>
      </w:hyperlink>
    </w:p>
    <w:p w14:paraId="36880D75" w14:textId="498B5604" w:rsidR="00D87436" w:rsidRPr="0058360F" w:rsidRDefault="00230DAC" w:rsidP="00FF2D14">
      <w:pPr>
        <w:pStyle w:val="Sisluet1"/>
        <w:rPr>
          <w:rFonts w:eastAsiaTheme="minorEastAsia" w:cstheme="minorBidi"/>
          <w:noProof/>
          <w:sz w:val="22"/>
          <w:szCs w:val="22"/>
        </w:rPr>
      </w:pPr>
      <w:hyperlink w:anchor="_Toc480923085" w:history="1">
        <w:r w:rsidR="00D87436" w:rsidRPr="0058360F">
          <w:rPr>
            <w:rStyle w:val="Hyperlinkki"/>
            <w:noProof/>
            <w:color w:val="auto"/>
            <w:u w:val="none"/>
          </w:rPr>
          <w:t>Kuntayhtymän purkaminen ja loppuselvitys</w:t>
        </w:r>
        <w:r w:rsidR="00D87436" w:rsidRPr="0058360F">
          <w:rPr>
            <w:noProof/>
            <w:webHidden/>
          </w:rPr>
          <w:tab/>
        </w:r>
        <w:r w:rsidR="00D87436" w:rsidRPr="0058360F">
          <w:rPr>
            <w:noProof/>
            <w:webHidden/>
          </w:rPr>
          <w:fldChar w:fldCharType="begin"/>
        </w:r>
        <w:r w:rsidR="00D87436" w:rsidRPr="0058360F">
          <w:rPr>
            <w:noProof/>
            <w:webHidden/>
          </w:rPr>
          <w:instrText xml:space="preserve"> PAGEREF _Toc480923085 \h </w:instrText>
        </w:r>
        <w:r w:rsidR="00D87436" w:rsidRPr="0058360F">
          <w:rPr>
            <w:noProof/>
            <w:webHidden/>
          </w:rPr>
        </w:r>
        <w:r w:rsidR="00D87436" w:rsidRPr="0058360F">
          <w:rPr>
            <w:noProof/>
            <w:webHidden/>
          </w:rPr>
          <w:fldChar w:fldCharType="separate"/>
        </w:r>
        <w:r w:rsidR="007E25C6">
          <w:rPr>
            <w:noProof/>
            <w:webHidden/>
          </w:rPr>
          <w:t>20</w:t>
        </w:r>
        <w:r w:rsidR="00D87436" w:rsidRPr="0058360F">
          <w:rPr>
            <w:noProof/>
            <w:webHidden/>
          </w:rPr>
          <w:fldChar w:fldCharType="end"/>
        </w:r>
      </w:hyperlink>
    </w:p>
    <w:p w14:paraId="68E4E123" w14:textId="36F9A483" w:rsidR="00D87436" w:rsidRPr="0058360F" w:rsidRDefault="00D87436" w:rsidP="00FF2D14">
      <w:pPr>
        <w:pStyle w:val="Sisluet1"/>
        <w:rPr>
          <w:rFonts w:eastAsiaTheme="minorEastAsia" w:cstheme="minorBidi"/>
          <w:noProof/>
          <w:sz w:val="22"/>
          <w:szCs w:val="22"/>
        </w:rPr>
      </w:pPr>
      <w:r w:rsidRPr="0058360F">
        <w:rPr>
          <w:rStyle w:val="Hyperlinkki"/>
          <w:noProof/>
          <w:color w:val="auto"/>
          <w:u w:val="none"/>
        </w:rPr>
        <w:t>3</w:t>
      </w:r>
      <w:r w:rsidR="006A3C39">
        <w:rPr>
          <w:rStyle w:val="Hyperlinkki"/>
          <w:noProof/>
          <w:color w:val="auto"/>
          <w:u w:val="none"/>
        </w:rPr>
        <w:t>4</w:t>
      </w:r>
      <w:r w:rsidRPr="0058360F">
        <w:rPr>
          <w:rStyle w:val="Hyperlinkki"/>
          <w:noProof/>
          <w:color w:val="auto"/>
          <w:u w:val="none"/>
        </w:rPr>
        <w:t xml:space="preserve"> § </w:t>
      </w:r>
      <w:hyperlink w:anchor="_Toc480923087" w:history="1">
        <w:r w:rsidRPr="0058360F">
          <w:rPr>
            <w:rStyle w:val="Hyperlinkki"/>
            <w:noProof/>
            <w:color w:val="auto"/>
            <w:u w:val="none"/>
          </w:rPr>
          <w:t>Kuntayhtymän purkaminen ja loppuselvitys</w:t>
        </w:r>
        <w:r w:rsidRPr="0058360F">
          <w:rPr>
            <w:noProof/>
            <w:webHidden/>
          </w:rPr>
          <w:tab/>
        </w:r>
        <w:r w:rsidRPr="0058360F">
          <w:rPr>
            <w:noProof/>
            <w:webHidden/>
          </w:rPr>
          <w:fldChar w:fldCharType="begin"/>
        </w:r>
        <w:r w:rsidRPr="0058360F">
          <w:rPr>
            <w:noProof/>
            <w:webHidden/>
          </w:rPr>
          <w:instrText xml:space="preserve"> PAGEREF _Toc480923087 \h </w:instrText>
        </w:r>
        <w:r w:rsidRPr="0058360F">
          <w:rPr>
            <w:noProof/>
            <w:webHidden/>
          </w:rPr>
        </w:r>
        <w:r w:rsidRPr="0058360F">
          <w:rPr>
            <w:noProof/>
            <w:webHidden/>
          </w:rPr>
          <w:fldChar w:fldCharType="separate"/>
        </w:r>
        <w:r w:rsidR="007E25C6">
          <w:rPr>
            <w:noProof/>
            <w:webHidden/>
          </w:rPr>
          <w:t>20</w:t>
        </w:r>
        <w:r w:rsidRPr="0058360F">
          <w:rPr>
            <w:noProof/>
            <w:webHidden/>
          </w:rPr>
          <w:fldChar w:fldCharType="end"/>
        </w:r>
      </w:hyperlink>
    </w:p>
    <w:p w14:paraId="56A60848" w14:textId="19A40A3B" w:rsidR="00D87436" w:rsidRPr="0058360F" w:rsidRDefault="00D87436" w:rsidP="00FF2D14">
      <w:pPr>
        <w:pStyle w:val="Sisluet1"/>
        <w:rPr>
          <w:rFonts w:eastAsiaTheme="minorEastAsia" w:cstheme="minorBidi"/>
          <w:noProof/>
          <w:sz w:val="22"/>
          <w:szCs w:val="22"/>
        </w:rPr>
      </w:pPr>
      <w:r w:rsidRPr="0058360F">
        <w:rPr>
          <w:rStyle w:val="Hyperlinkki"/>
          <w:noProof/>
          <w:color w:val="auto"/>
          <w:u w:val="none"/>
        </w:rPr>
        <w:t>3</w:t>
      </w:r>
      <w:r w:rsidR="006A3C39">
        <w:rPr>
          <w:rStyle w:val="Hyperlinkki"/>
          <w:noProof/>
          <w:color w:val="auto"/>
          <w:u w:val="none"/>
        </w:rPr>
        <w:t>5</w:t>
      </w:r>
      <w:r w:rsidRPr="0058360F">
        <w:rPr>
          <w:rStyle w:val="Hyperlinkki"/>
          <w:noProof/>
          <w:color w:val="auto"/>
          <w:u w:val="none"/>
        </w:rPr>
        <w:t xml:space="preserve"> § </w:t>
      </w:r>
      <w:hyperlink w:anchor="_Toc480923089" w:history="1">
        <w:r w:rsidRPr="0058360F">
          <w:rPr>
            <w:rStyle w:val="Hyperlinkki"/>
            <w:noProof/>
            <w:color w:val="auto"/>
            <w:u w:val="none"/>
          </w:rPr>
          <w:t>Perussopimuksen muuttaminen</w:t>
        </w:r>
        <w:r w:rsidRPr="0058360F">
          <w:rPr>
            <w:noProof/>
            <w:webHidden/>
          </w:rPr>
          <w:tab/>
        </w:r>
        <w:r w:rsidRPr="0058360F">
          <w:rPr>
            <w:noProof/>
            <w:webHidden/>
          </w:rPr>
          <w:fldChar w:fldCharType="begin"/>
        </w:r>
        <w:r w:rsidRPr="0058360F">
          <w:rPr>
            <w:noProof/>
            <w:webHidden/>
          </w:rPr>
          <w:instrText xml:space="preserve"> PAGEREF _Toc480923089 \h </w:instrText>
        </w:r>
        <w:r w:rsidRPr="0058360F">
          <w:rPr>
            <w:noProof/>
            <w:webHidden/>
          </w:rPr>
        </w:r>
        <w:r w:rsidRPr="0058360F">
          <w:rPr>
            <w:noProof/>
            <w:webHidden/>
          </w:rPr>
          <w:fldChar w:fldCharType="separate"/>
        </w:r>
        <w:r w:rsidR="007E25C6">
          <w:rPr>
            <w:noProof/>
            <w:webHidden/>
          </w:rPr>
          <w:t>21</w:t>
        </w:r>
        <w:r w:rsidRPr="0058360F">
          <w:rPr>
            <w:noProof/>
            <w:webHidden/>
          </w:rPr>
          <w:fldChar w:fldCharType="end"/>
        </w:r>
      </w:hyperlink>
    </w:p>
    <w:p w14:paraId="3A988E2B" w14:textId="5C52C2C6" w:rsidR="00D87436" w:rsidRPr="0058360F" w:rsidRDefault="00D87436" w:rsidP="00FF2D14">
      <w:pPr>
        <w:pStyle w:val="Sisluet1"/>
        <w:rPr>
          <w:rFonts w:eastAsiaTheme="minorEastAsia" w:cstheme="minorBidi"/>
          <w:noProof/>
          <w:sz w:val="22"/>
          <w:szCs w:val="22"/>
        </w:rPr>
      </w:pPr>
      <w:r w:rsidRPr="0058360F">
        <w:rPr>
          <w:rStyle w:val="Hyperlinkki"/>
          <w:noProof/>
          <w:color w:val="auto"/>
          <w:u w:val="none"/>
        </w:rPr>
        <w:t>3</w:t>
      </w:r>
      <w:r w:rsidR="006A3C39">
        <w:rPr>
          <w:rStyle w:val="Hyperlinkki"/>
          <w:noProof/>
          <w:color w:val="auto"/>
          <w:u w:val="none"/>
        </w:rPr>
        <w:t>6</w:t>
      </w:r>
      <w:r w:rsidRPr="0058360F">
        <w:rPr>
          <w:rStyle w:val="Hyperlinkki"/>
          <w:noProof/>
          <w:color w:val="auto"/>
          <w:u w:val="none"/>
        </w:rPr>
        <w:t xml:space="preserve"> § </w:t>
      </w:r>
      <w:hyperlink w:anchor="_Toc480923091" w:history="1">
        <w:r w:rsidRPr="0058360F">
          <w:rPr>
            <w:rStyle w:val="Hyperlinkki"/>
            <w:noProof/>
            <w:color w:val="auto"/>
            <w:u w:val="none"/>
          </w:rPr>
          <w:t>Sopimuksesta aiheutuvien erimielisyyksien ratkaiseminen</w:t>
        </w:r>
        <w:r w:rsidRPr="0058360F">
          <w:rPr>
            <w:noProof/>
            <w:webHidden/>
          </w:rPr>
          <w:tab/>
        </w:r>
        <w:r w:rsidRPr="0058360F">
          <w:rPr>
            <w:noProof/>
            <w:webHidden/>
          </w:rPr>
          <w:fldChar w:fldCharType="begin"/>
        </w:r>
        <w:r w:rsidRPr="0058360F">
          <w:rPr>
            <w:noProof/>
            <w:webHidden/>
          </w:rPr>
          <w:instrText xml:space="preserve"> PAGEREF _Toc480923091 \h </w:instrText>
        </w:r>
        <w:r w:rsidRPr="0058360F">
          <w:rPr>
            <w:noProof/>
            <w:webHidden/>
          </w:rPr>
        </w:r>
        <w:r w:rsidRPr="0058360F">
          <w:rPr>
            <w:noProof/>
            <w:webHidden/>
          </w:rPr>
          <w:fldChar w:fldCharType="separate"/>
        </w:r>
        <w:r w:rsidR="007E25C6">
          <w:rPr>
            <w:noProof/>
            <w:webHidden/>
          </w:rPr>
          <w:t>21</w:t>
        </w:r>
        <w:r w:rsidRPr="0058360F">
          <w:rPr>
            <w:noProof/>
            <w:webHidden/>
          </w:rPr>
          <w:fldChar w:fldCharType="end"/>
        </w:r>
      </w:hyperlink>
    </w:p>
    <w:p w14:paraId="0992E390" w14:textId="2085D819" w:rsidR="00D87436" w:rsidRPr="0058360F" w:rsidRDefault="00230DAC" w:rsidP="00FF2D14">
      <w:pPr>
        <w:pStyle w:val="Sisluet1"/>
        <w:rPr>
          <w:rFonts w:eastAsiaTheme="minorEastAsia" w:cstheme="minorBidi"/>
          <w:noProof/>
          <w:sz w:val="22"/>
          <w:szCs w:val="22"/>
        </w:rPr>
      </w:pPr>
      <w:hyperlink w:anchor="_Toc480923092" w:history="1">
        <w:r w:rsidR="00D87436" w:rsidRPr="0058360F">
          <w:rPr>
            <w:rStyle w:val="Hyperlinkki"/>
            <w:noProof/>
            <w:color w:val="auto"/>
            <w:u w:val="none"/>
          </w:rPr>
          <w:t>10 LUKU</w:t>
        </w:r>
        <w:r w:rsidR="00D87436" w:rsidRPr="0058360F">
          <w:rPr>
            <w:noProof/>
            <w:webHidden/>
          </w:rPr>
          <w:tab/>
        </w:r>
        <w:r w:rsidR="00D87436" w:rsidRPr="0058360F">
          <w:rPr>
            <w:noProof/>
            <w:webHidden/>
          </w:rPr>
          <w:fldChar w:fldCharType="begin"/>
        </w:r>
        <w:r w:rsidR="00D87436" w:rsidRPr="0058360F">
          <w:rPr>
            <w:noProof/>
            <w:webHidden/>
          </w:rPr>
          <w:instrText xml:space="preserve"> PAGEREF _Toc480923092 \h </w:instrText>
        </w:r>
        <w:r w:rsidR="00D87436" w:rsidRPr="0058360F">
          <w:rPr>
            <w:noProof/>
            <w:webHidden/>
          </w:rPr>
        </w:r>
        <w:r w:rsidR="00D87436" w:rsidRPr="0058360F">
          <w:rPr>
            <w:noProof/>
            <w:webHidden/>
          </w:rPr>
          <w:fldChar w:fldCharType="separate"/>
        </w:r>
        <w:r w:rsidR="007E25C6">
          <w:rPr>
            <w:noProof/>
            <w:webHidden/>
          </w:rPr>
          <w:t>21</w:t>
        </w:r>
        <w:r w:rsidR="00D87436" w:rsidRPr="0058360F">
          <w:rPr>
            <w:noProof/>
            <w:webHidden/>
          </w:rPr>
          <w:fldChar w:fldCharType="end"/>
        </w:r>
      </w:hyperlink>
    </w:p>
    <w:p w14:paraId="5F594576" w14:textId="663997B8" w:rsidR="00D87436" w:rsidRPr="0058360F" w:rsidRDefault="00230DAC" w:rsidP="00FF2D14">
      <w:pPr>
        <w:pStyle w:val="Sisluet1"/>
        <w:rPr>
          <w:rFonts w:eastAsiaTheme="minorEastAsia" w:cstheme="minorBidi"/>
          <w:noProof/>
          <w:sz w:val="22"/>
          <w:szCs w:val="22"/>
        </w:rPr>
      </w:pPr>
      <w:hyperlink w:anchor="_Toc480923093" w:history="1">
        <w:r w:rsidR="00D87436" w:rsidRPr="0058360F">
          <w:rPr>
            <w:rStyle w:val="Hyperlinkki"/>
            <w:noProof/>
            <w:color w:val="auto"/>
            <w:u w:val="none"/>
          </w:rPr>
          <w:t>Voimaantulo</w:t>
        </w:r>
        <w:r w:rsidR="00D87436" w:rsidRPr="0058360F">
          <w:rPr>
            <w:noProof/>
            <w:webHidden/>
          </w:rPr>
          <w:tab/>
        </w:r>
        <w:r w:rsidR="00D87436" w:rsidRPr="0058360F">
          <w:rPr>
            <w:noProof/>
            <w:webHidden/>
          </w:rPr>
          <w:fldChar w:fldCharType="begin"/>
        </w:r>
        <w:r w:rsidR="00D87436" w:rsidRPr="0058360F">
          <w:rPr>
            <w:noProof/>
            <w:webHidden/>
          </w:rPr>
          <w:instrText xml:space="preserve"> PAGEREF _Toc480923093 \h </w:instrText>
        </w:r>
        <w:r w:rsidR="00D87436" w:rsidRPr="0058360F">
          <w:rPr>
            <w:noProof/>
            <w:webHidden/>
          </w:rPr>
        </w:r>
        <w:r w:rsidR="00D87436" w:rsidRPr="0058360F">
          <w:rPr>
            <w:noProof/>
            <w:webHidden/>
          </w:rPr>
          <w:fldChar w:fldCharType="separate"/>
        </w:r>
        <w:r w:rsidR="007E25C6">
          <w:rPr>
            <w:noProof/>
            <w:webHidden/>
          </w:rPr>
          <w:t>21</w:t>
        </w:r>
        <w:r w:rsidR="00D87436" w:rsidRPr="0058360F">
          <w:rPr>
            <w:noProof/>
            <w:webHidden/>
          </w:rPr>
          <w:fldChar w:fldCharType="end"/>
        </w:r>
      </w:hyperlink>
    </w:p>
    <w:p w14:paraId="7ECA9894" w14:textId="6A9F0A16" w:rsidR="00D87436" w:rsidRPr="0058360F" w:rsidRDefault="00D87436" w:rsidP="00FF2D14">
      <w:pPr>
        <w:pStyle w:val="Sisluet1"/>
        <w:rPr>
          <w:rFonts w:eastAsiaTheme="minorEastAsia" w:cstheme="minorBidi"/>
          <w:noProof/>
          <w:sz w:val="22"/>
          <w:szCs w:val="22"/>
        </w:rPr>
      </w:pPr>
      <w:r w:rsidRPr="0058360F">
        <w:rPr>
          <w:rStyle w:val="Hyperlinkki"/>
          <w:noProof/>
          <w:color w:val="auto"/>
          <w:u w:val="none"/>
        </w:rPr>
        <w:t>3</w:t>
      </w:r>
      <w:r w:rsidR="006A3C39">
        <w:rPr>
          <w:rStyle w:val="Hyperlinkki"/>
          <w:noProof/>
          <w:color w:val="auto"/>
          <w:u w:val="none"/>
        </w:rPr>
        <w:t>7</w:t>
      </w:r>
      <w:r w:rsidRPr="0058360F">
        <w:rPr>
          <w:rStyle w:val="Hyperlinkki"/>
          <w:noProof/>
          <w:color w:val="auto"/>
          <w:u w:val="none"/>
        </w:rPr>
        <w:t xml:space="preserve"> § </w:t>
      </w:r>
      <w:hyperlink w:anchor="_Toc480923095" w:history="1">
        <w:r w:rsidRPr="0058360F">
          <w:rPr>
            <w:rStyle w:val="Hyperlinkki"/>
            <w:noProof/>
            <w:color w:val="auto"/>
            <w:u w:val="none"/>
          </w:rPr>
          <w:t>Voimaantulo ja soveltaminen</w:t>
        </w:r>
        <w:r w:rsidRPr="0058360F">
          <w:rPr>
            <w:noProof/>
            <w:webHidden/>
          </w:rPr>
          <w:tab/>
        </w:r>
        <w:r w:rsidRPr="0058360F">
          <w:rPr>
            <w:noProof/>
            <w:webHidden/>
          </w:rPr>
          <w:fldChar w:fldCharType="begin"/>
        </w:r>
        <w:r w:rsidRPr="0058360F">
          <w:rPr>
            <w:noProof/>
            <w:webHidden/>
          </w:rPr>
          <w:instrText xml:space="preserve"> PAGEREF _Toc480923095 \h </w:instrText>
        </w:r>
        <w:r w:rsidRPr="0058360F">
          <w:rPr>
            <w:noProof/>
            <w:webHidden/>
          </w:rPr>
        </w:r>
        <w:r w:rsidRPr="0058360F">
          <w:rPr>
            <w:noProof/>
            <w:webHidden/>
          </w:rPr>
          <w:fldChar w:fldCharType="separate"/>
        </w:r>
        <w:r w:rsidR="007E25C6">
          <w:rPr>
            <w:noProof/>
            <w:webHidden/>
          </w:rPr>
          <w:t>21</w:t>
        </w:r>
        <w:r w:rsidRPr="0058360F">
          <w:rPr>
            <w:noProof/>
            <w:webHidden/>
          </w:rPr>
          <w:fldChar w:fldCharType="end"/>
        </w:r>
      </w:hyperlink>
    </w:p>
    <w:p w14:paraId="0246475C" w14:textId="77777777" w:rsidR="0048727F" w:rsidRPr="0058360F" w:rsidRDefault="0048727F" w:rsidP="0058360F">
      <w:pPr>
        <w:spacing w:line="360" w:lineRule="auto"/>
        <w:rPr>
          <w:rFonts w:ascii="Trebuchet MS" w:hAnsi="Trebuchet MS" w:cs="Arial"/>
          <w:b/>
          <w:sz w:val="24"/>
          <w:szCs w:val="24"/>
        </w:rPr>
      </w:pPr>
      <w:r w:rsidRPr="0058360F">
        <w:rPr>
          <w:rFonts w:ascii="Trebuchet MS" w:hAnsi="Trebuchet MS" w:cs="Arial"/>
          <w:b/>
          <w:sz w:val="18"/>
          <w:szCs w:val="18"/>
        </w:rPr>
        <w:fldChar w:fldCharType="end"/>
      </w:r>
    </w:p>
    <w:p w14:paraId="4438EE61" w14:textId="77777777" w:rsidR="007E25C6" w:rsidRDefault="0048727F" w:rsidP="0058360F">
      <w:pPr>
        <w:spacing w:line="360" w:lineRule="auto"/>
        <w:rPr>
          <w:rFonts w:ascii="Trebuchet MS" w:hAnsi="Trebuchet MS"/>
        </w:rPr>
        <w:sectPr w:rsidR="007E25C6" w:rsidSect="00B57555">
          <w:headerReference w:type="default" r:id="rId15"/>
          <w:pgSz w:w="11906" w:h="16838" w:code="9"/>
          <w:pgMar w:top="567" w:right="567" w:bottom="1134" w:left="1134" w:header="567" w:footer="737" w:gutter="0"/>
          <w:pgNumType w:start="1"/>
          <w:cols w:space="708"/>
          <w:titlePg/>
          <w:docGrid w:linePitch="360"/>
        </w:sectPr>
      </w:pPr>
      <w:r w:rsidRPr="0058360F">
        <w:rPr>
          <w:rFonts w:ascii="Trebuchet MS" w:hAnsi="Trebuchet MS"/>
        </w:rPr>
        <w:br w:type="page"/>
      </w:r>
    </w:p>
    <w:p w14:paraId="2628713E" w14:textId="084C1596" w:rsidR="00844D7B" w:rsidRPr="0058360F" w:rsidRDefault="00844D7B" w:rsidP="0058360F">
      <w:pPr>
        <w:spacing w:line="360" w:lineRule="auto"/>
        <w:rPr>
          <w:rFonts w:ascii="Trebuchet MS" w:hAnsi="Trebuchet MS"/>
        </w:rPr>
      </w:pPr>
    </w:p>
    <w:p w14:paraId="60A018FA" w14:textId="093579A8" w:rsidR="00844D7B" w:rsidRPr="0058360F" w:rsidRDefault="00844D7B" w:rsidP="0058360F">
      <w:pPr>
        <w:pStyle w:val="Otsikko1"/>
        <w:spacing w:line="360" w:lineRule="auto"/>
        <w:ind w:left="1304" w:hanging="1304"/>
        <w:rPr>
          <w:rFonts w:ascii="Trebuchet MS" w:eastAsia="Times New Roman" w:hAnsi="Trebuchet MS"/>
          <w:lang w:eastAsia="fi-FI"/>
        </w:rPr>
      </w:pPr>
      <w:bookmarkStart w:id="1" w:name="_Toc480923000"/>
      <w:r w:rsidRPr="0058360F">
        <w:rPr>
          <w:rFonts w:ascii="Trebuchet MS" w:eastAsia="Times New Roman" w:hAnsi="Trebuchet MS"/>
          <w:lang w:eastAsia="fi-FI"/>
        </w:rPr>
        <w:t>1 LUKU</w:t>
      </w:r>
      <w:bookmarkEnd w:id="1"/>
    </w:p>
    <w:p w14:paraId="78EB158B" w14:textId="77777777" w:rsidR="00844D7B" w:rsidRPr="0058360F" w:rsidRDefault="00844D7B" w:rsidP="0058360F">
      <w:pPr>
        <w:pStyle w:val="Otsikko1"/>
        <w:spacing w:line="360" w:lineRule="auto"/>
        <w:ind w:left="1304" w:hanging="1304"/>
        <w:rPr>
          <w:rFonts w:ascii="Trebuchet MS" w:eastAsia="Times New Roman" w:hAnsi="Trebuchet MS"/>
          <w:lang w:eastAsia="fi-FI"/>
        </w:rPr>
      </w:pPr>
      <w:bookmarkStart w:id="2" w:name="_Toc480923001"/>
      <w:r w:rsidRPr="0058360F">
        <w:rPr>
          <w:rFonts w:ascii="Trebuchet MS" w:eastAsia="Times New Roman" w:hAnsi="Trebuchet MS"/>
          <w:lang w:eastAsia="fi-FI"/>
        </w:rPr>
        <w:t>Jäsenkunnat ja tehtävät</w:t>
      </w:r>
      <w:bookmarkEnd w:id="2"/>
    </w:p>
    <w:p w14:paraId="6DA676D2" w14:textId="77777777" w:rsidR="00844D7B" w:rsidRPr="0058360F" w:rsidRDefault="00844D7B" w:rsidP="0058360F">
      <w:pPr>
        <w:spacing w:line="360" w:lineRule="auto"/>
        <w:ind w:left="0"/>
        <w:rPr>
          <w:rFonts w:ascii="Trebuchet MS" w:eastAsia="Times New Roman" w:hAnsi="Trebuchet MS" w:cs="Arial"/>
          <w:sz w:val="24"/>
          <w:szCs w:val="24"/>
          <w:lang w:eastAsia="fi-FI"/>
        </w:rPr>
      </w:pPr>
    </w:p>
    <w:p w14:paraId="181F1199" w14:textId="77777777" w:rsidR="00844D7B" w:rsidRPr="00FF2D14" w:rsidRDefault="00844D7B" w:rsidP="00FF2D14">
      <w:pPr>
        <w:pStyle w:val="Otsikko1"/>
      </w:pPr>
      <w:bookmarkStart w:id="3" w:name="_Toc479430458"/>
      <w:bookmarkStart w:id="4" w:name="_Toc479431042"/>
      <w:bookmarkStart w:id="5" w:name="_Toc480922712"/>
      <w:bookmarkStart w:id="6" w:name="_Toc480923002"/>
      <w:r w:rsidRPr="00FF2D14">
        <w:t>1 §</w:t>
      </w:r>
      <w:bookmarkEnd w:id="3"/>
      <w:bookmarkEnd w:id="4"/>
      <w:bookmarkEnd w:id="5"/>
      <w:bookmarkEnd w:id="6"/>
      <w:r w:rsidRPr="00FF2D14">
        <w:t xml:space="preserve"> </w:t>
      </w:r>
    </w:p>
    <w:p w14:paraId="7AF2C6C9" w14:textId="77777777" w:rsidR="00844D7B" w:rsidRPr="00FF2D14" w:rsidRDefault="00844D7B" w:rsidP="00FF2D14">
      <w:pPr>
        <w:pStyle w:val="Otsikko1"/>
      </w:pPr>
      <w:bookmarkStart w:id="7" w:name="_Toc480923003"/>
      <w:r w:rsidRPr="00FF2D14">
        <w:t>Kuntayhtymän nimi ja kotipaikka</w:t>
      </w:r>
      <w:bookmarkEnd w:id="7"/>
    </w:p>
    <w:p w14:paraId="4EC113AA" w14:textId="77777777" w:rsidR="00844D7B" w:rsidRPr="0058360F" w:rsidRDefault="00844D7B" w:rsidP="0058360F">
      <w:pPr>
        <w:spacing w:line="360" w:lineRule="auto"/>
        <w:ind w:left="0"/>
        <w:rPr>
          <w:rFonts w:ascii="Trebuchet MS" w:eastAsia="Times New Roman" w:hAnsi="Trebuchet MS" w:cs="Arial"/>
          <w:b/>
          <w:bCs/>
          <w:sz w:val="24"/>
          <w:szCs w:val="24"/>
          <w:lang w:eastAsia="fi-FI"/>
        </w:rPr>
      </w:pPr>
    </w:p>
    <w:p w14:paraId="601C4A55" w14:textId="41284B13" w:rsidR="00844D7B" w:rsidRPr="0058360F" w:rsidRDefault="00844D7B" w:rsidP="0058360F">
      <w:pPr>
        <w:spacing w:line="360" w:lineRule="auto"/>
        <w:jc w:val="both"/>
        <w:rPr>
          <w:rFonts w:ascii="Trebuchet MS" w:eastAsia="Times New Roman" w:hAnsi="Trebuchet MS" w:cs="Arial"/>
          <w:sz w:val="24"/>
          <w:szCs w:val="24"/>
          <w:lang w:eastAsia="fi-FI"/>
        </w:rPr>
      </w:pPr>
      <w:r w:rsidRPr="0058360F">
        <w:rPr>
          <w:rFonts w:ascii="Trebuchet MS" w:eastAsia="Times New Roman" w:hAnsi="Trebuchet MS" w:cs="Arial"/>
          <w:sz w:val="24"/>
          <w:szCs w:val="24"/>
          <w:lang w:eastAsia="fi-FI"/>
        </w:rPr>
        <w:t>Kuntayhtymän nimi on SASKY koulutuskuntayhtymä ja kotipaikka on Sastamalan kaupunki.</w:t>
      </w:r>
    </w:p>
    <w:p w14:paraId="24A6A2A8" w14:textId="77777777" w:rsidR="0058360F" w:rsidRDefault="0058360F" w:rsidP="0058360F">
      <w:pPr>
        <w:spacing w:line="360" w:lineRule="auto"/>
        <w:jc w:val="both"/>
        <w:rPr>
          <w:rFonts w:ascii="Trebuchet MS" w:eastAsia="Times New Roman" w:hAnsi="Trebuchet MS" w:cs="Arial"/>
          <w:color w:val="FF0000"/>
          <w:sz w:val="24"/>
          <w:szCs w:val="24"/>
          <w:lang w:eastAsia="fi-FI"/>
        </w:rPr>
      </w:pPr>
    </w:p>
    <w:p w14:paraId="1E50FCAA" w14:textId="1A9015F2" w:rsidR="00742806" w:rsidRPr="0058360F" w:rsidRDefault="00742806" w:rsidP="0058360F">
      <w:pPr>
        <w:spacing w:line="360" w:lineRule="auto"/>
        <w:jc w:val="both"/>
        <w:rPr>
          <w:rFonts w:ascii="Trebuchet MS" w:eastAsia="Times New Roman" w:hAnsi="Trebuchet MS" w:cs="Arial"/>
          <w:color w:val="FF0000"/>
          <w:sz w:val="24"/>
          <w:szCs w:val="24"/>
          <w:lang w:eastAsia="fi-FI"/>
        </w:rPr>
      </w:pPr>
      <w:r w:rsidRPr="0058360F">
        <w:rPr>
          <w:rFonts w:ascii="Trebuchet MS" w:eastAsia="Times New Roman" w:hAnsi="Trebuchet MS" w:cs="Arial"/>
          <w:color w:val="FF0000"/>
          <w:sz w:val="24"/>
          <w:szCs w:val="24"/>
          <w:lang w:eastAsia="fi-FI"/>
        </w:rPr>
        <w:t xml:space="preserve">Kuntayhtymä on yksikielinen. </w:t>
      </w:r>
    </w:p>
    <w:p w14:paraId="19E55001" w14:textId="77777777" w:rsidR="006C7C3B" w:rsidRPr="0058360F" w:rsidRDefault="006C7C3B" w:rsidP="0058360F">
      <w:pPr>
        <w:spacing w:line="360" w:lineRule="auto"/>
        <w:ind w:left="0"/>
        <w:rPr>
          <w:rFonts w:ascii="Trebuchet MS" w:eastAsia="Times New Roman" w:hAnsi="Trebuchet MS" w:cs="Arial"/>
          <w:sz w:val="24"/>
          <w:szCs w:val="24"/>
          <w:lang w:eastAsia="fi-FI"/>
        </w:rPr>
      </w:pPr>
    </w:p>
    <w:p w14:paraId="7136B32B" w14:textId="77777777" w:rsidR="00844D7B" w:rsidRPr="0058360F" w:rsidRDefault="00844D7B" w:rsidP="0058360F">
      <w:pPr>
        <w:pStyle w:val="Otsikko1"/>
        <w:spacing w:line="360" w:lineRule="auto"/>
        <w:rPr>
          <w:rFonts w:ascii="Trebuchet MS" w:hAnsi="Trebuchet MS"/>
        </w:rPr>
      </w:pPr>
      <w:bookmarkStart w:id="8" w:name="_Toc479430460"/>
      <w:bookmarkStart w:id="9" w:name="_Toc479431044"/>
      <w:bookmarkStart w:id="10" w:name="_Toc480923004"/>
      <w:r w:rsidRPr="0058360F">
        <w:rPr>
          <w:rFonts w:ascii="Trebuchet MS" w:hAnsi="Trebuchet MS"/>
        </w:rPr>
        <w:t>2 §</w:t>
      </w:r>
      <w:bookmarkEnd w:id="8"/>
      <w:bookmarkEnd w:id="9"/>
      <w:bookmarkEnd w:id="10"/>
    </w:p>
    <w:p w14:paraId="5A846019" w14:textId="77777777" w:rsidR="00844D7B" w:rsidRPr="0058360F" w:rsidRDefault="00844D7B" w:rsidP="0058360F">
      <w:pPr>
        <w:pStyle w:val="Otsikko1"/>
        <w:spacing w:line="360" w:lineRule="auto"/>
        <w:rPr>
          <w:rFonts w:ascii="Trebuchet MS" w:hAnsi="Trebuchet MS"/>
        </w:rPr>
      </w:pPr>
      <w:bookmarkStart w:id="11" w:name="_Toc480923005"/>
      <w:r w:rsidRPr="0058360F">
        <w:rPr>
          <w:rFonts w:ascii="Trebuchet MS" w:hAnsi="Trebuchet MS"/>
        </w:rPr>
        <w:t>Jäsenkunnat</w:t>
      </w:r>
      <w:bookmarkEnd w:id="11"/>
    </w:p>
    <w:p w14:paraId="23677314" w14:textId="77777777" w:rsidR="00844D7B" w:rsidRPr="0058360F" w:rsidRDefault="00844D7B" w:rsidP="0058360F">
      <w:pPr>
        <w:spacing w:line="360" w:lineRule="auto"/>
        <w:ind w:left="0"/>
        <w:rPr>
          <w:rFonts w:ascii="Trebuchet MS" w:eastAsia="Times New Roman" w:hAnsi="Trebuchet MS" w:cs="Arial"/>
          <w:b/>
          <w:bCs/>
          <w:sz w:val="24"/>
          <w:szCs w:val="24"/>
          <w:lang w:eastAsia="fi-FI"/>
        </w:rPr>
      </w:pPr>
    </w:p>
    <w:p w14:paraId="52B6917E" w14:textId="4AAD8999" w:rsidR="00844D7B" w:rsidRPr="0058360F" w:rsidRDefault="00844D7B" w:rsidP="0058360F">
      <w:pPr>
        <w:suppressAutoHyphens/>
        <w:spacing w:line="360" w:lineRule="auto"/>
        <w:jc w:val="both"/>
        <w:rPr>
          <w:rFonts w:ascii="Trebuchet MS" w:eastAsia="Times New Roman" w:hAnsi="Trebuchet MS" w:cs="Arial"/>
          <w:sz w:val="24"/>
          <w:szCs w:val="24"/>
          <w:lang w:eastAsia="fi-FI"/>
        </w:rPr>
      </w:pPr>
      <w:r w:rsidRPr="0058360F">
        <w:rPr>
          <w:rFonts w:ascii="Trebuchet MS" w:eastAsia="Times New Roman" w:hAnsi="Trebuchet MS" w:cs="Arial"/>
          <w:iCs/>
          <w:sz w:val="24"/>
          <w:szCs w:val="24"/>
          <w:lang w:eastAsia="fi-FI"/>
        </w:rPr>
        <w:t xml:space="preserve">Kuntayhtymän jäsenkunnat ovat Huittinen, Hämeenkyrö, Ikaalinen, Juupajoki, Keuruu, Kihniö, Kokemäki, Multia, Mänttä-Vilppula, </w:t>
      </w:r>
      <w:r w:rsidRPr="0058360F">
        <w:rPr>
          <w:rFonts w:ascii="Trebuchet MS" w:eastAsia="Times New Roman" w:hAnsi="Trebuchet MS" w:cs="Arial"/>
          <w:iCs/>
          <w:strike/>
          <w:color w:val="FF0000"/>
          <w:sz w:val="24"/>
          <w:szCs w:val="24"/>
          <w:lang w:eastAsia="fi-FI"/>
        </w:rPr>
        <w:t>Nokia</w:t>
      </w:r>
      <w:r w:rsidR="009C0FAD" w:rsidRPr="0058360F">
        <w:rPr>
          <w:rFonts w:ascii="Trebuchet MS" w:eastAsia="Times New Roman" w:hAnsi="Trebuchet MS" w:cs="Arial"/>
          <w:iCs/>
          <w:strike/>
          <w:color w:val="FF0000"/>
          <w:sz w:val="24"/>
          <w:szCs w:val="24"/>
          <w:lang w:eastAsia="fi-FI"/>
        </w:rPr>
        <w:t xml:space="preserve"> 31.12.2017 asti,</w:t>
      </w:r>
      <w:r w:rsidRPr="0058360F">
        <w:rPr>
          <w:rFonts w:ascii="Trebuchet MS" w:eastAsia="Times New Roman" w:hAnsi="Trebuchet MS" w:cs="Arial"/>
          <w:iCs/>
          <w:color w:val="FF0000"/>
          <w:sz w:val="24"/>
          <w:szCs w:val="24"/>
          <w:lang w:eastAsia="fi-FI"/>
        </w:rPr>
        <w:t xml:space="preserve"> </w:t>
      </w:r>
      <w:r w:rsidRPr="0058360F">
        <w:rPr>
          <w:rFonts w:ascii="Trebuchet MS" w:eastAsia="Times New Roman" w:hAnsi="Trebuchet MS" w:cs="Arial"/>
          <w:iCs/>
          <w:sz w:val="24"/>
          <w:szCs w:val="24"/>
          <w:lang w:eastAsia="fi-FI"/>
        </w:rPr>
        <w:t>Parkano, Punkalaidun, Ruovesi ja Sastamala.</w:t>
      </w:r>
    </w:p>
    <w:p w14:paraId="40F876B3" w14:textId="77777777" w:rsidR="00844D7B" w:rsidRPr="0058360F" w:rsidRDefault="00844D7B" w:rsidP="0058360F">
      <w:pPr>
        <w:spacing w:line="360" w:lineRule="auto"/>
        <w:ind w:left="0"/>
        <w:rPr>
          <w:rFonts w:ascii="Trebuchet MS" w:eastAsia="Times New Roman" w:hAnsi="Trebuchet MS" w:cs="Arial"/>
          <w:sz w:val="24"/>
          <w:szCs w:val="24"/>
          <w:lang w:eastAsia="fi-FI"/>
        </w:rPr>
      </w:pPr>
    </w:p>
    <w:p w14:paraId="57F35C96" w14:textId="77777777" w:rsidR="00844D7B" w:rsidRPr="0058360F" w:rsidRDefault="00844D7B" w:rsidP="0058360F">
      <w:pPr>
        <w:pStyle w:val="Otsikko1"/>
        <w:spacing w:line="360" w:lineRule="auto"/>
        <w:rPr>
          <w:rFonts w:ascii="Trebuchet MS" w:eastAsia="Times New Roman" w:hAnsi="Trebuchet MS"/>
          <w:lang w:eastAsia="fi-FI"/>
        </w:rPr>
      </w:pPr>
      <w:bookmarkStart w:id="12" w:name="_Toc479430462"/>
      <w:bookmarkStart w:id="13" w:name="_Toc479431046"/>
      <w:bookmarkStart w:id="14" w:name="_Toc480923006"/>
      <w:r w:rsidRPr="0058360F">
        <w:rPr>
          <w:rFonts w:ascii="Trebuchet MS" w:eastAsia="Times New Roman" w:hAnsi="Trebuchet MS"/>
          <w:lang w:eastAsia="fi-FI"/>
        </w:rPr>
        <w:t>3 §</w:t>
      </w:r>
      <w:bookmarkEnd w:id="12"/>
      <w:bookmarkEnd w:id="13"/>
      <w:bookmarkEnd w:id="14"/>
    </w:p>
    <w:p w14:paraId="2E33D4CA" w14:textId="77777777" w:rsidR="00844D7B" w:rsidRPr="0058360F" w:rsidRDefault="00844D7B" w:rsidP="0058360F">
      <w:pPr>
        <w:pStyle w:val="Otsikko1"/>
        <w:spacing w:line="360" w:lineRule="auto"/>
        <w:rPr>
          <w:rFonts w:ascii="Trebuchet MS" w:eastAsia="Times New Roman" w:hAnsi="Trebuchet MS"/>
          <w:lang w:eastAsia="fi-FI"/>
        </w:rPr>
      </w:pPr>
      <w:bookmarkStart w:id="15" w:name="_Toc480923007"/>
      <w:r w:rsidRPr="0058360F">
        <w:rPr>
          <w:rFonts w:ascii="Trebuchet MS" w:eastAsia="Times New Roman" w:hAnsi="Trebuchet MS"/>
          <w:lang w:eastAsia="fi-FI"/>
        </w:rPr>
        <w:t>Tehtävät ja toiminta-ajatus</w:t>
      </w:r>
      <w:bookmarkEnd w:id="15"/>
    </w:p>
    <w:p w14:paraId="15770B3F" w14:textId="77777777" w:rsidR="00844D7B" w:rsidRPr="0058360F" w:rsidRDefault="00844D7B" w:rsidP="0058360F">
      <w:pPr>
        <w:spacing w:line="360" w:lineRule="auto"/>
        <w:ind w:left="0"/>
        <w:rPr>
          <w:rFonts w:ascii="Trebuchet MS" w:eastAsia="Times New Roman" w:hAnsi="Trebuchet MS" w:cs="Arial"/>
          <w:b/>
          <w:bCs/>
          <w:sz w:val="24"/>
          <w:szCs w:val="24"/>
          <w:lang w:eastAsia="fi-FI"/>
        </w:rPr>
      </w:pPr>
    </w:p>
    <w:p w14:paraId="12F73CC4" w14:textId="6068F75A" w:rsidR="00844D7B" w:rsidRPr="0058360F" w:rsidRDefault="00844D7B" w:rsidP="0058360F">
      <w:pPr>
        <w:suppressAutoHyphens/>
        <w:spacing w:line="360" w:lineRule="auto"/>
        <w:jc w:val="both"/>
        <w:rPr>
          <w:rFonts w:ascii="Trebuchet MS" w:eastAsia="Times New Roman" w:hAnsi="Trebuchet MS" w:cs="Arial"/>
          <w:sz w:val="24"/>
          <w:szCs w:val="24"/>
          <w:lang w:eastAsia="fi-FI"/>
        </w:rPr>
      </w:pPr>
      <w:r w:rsidRPr="001A4D83">
        <w:rPr>
          <w:rFonts w:ascii="Trebuchet MS" w:eastAsia="Times New Roman" w:hAnsi="Trebuchet MS" w:cs="Arial"/>
          <w:sz w:val="24"/>
          <w:szCs w:val="24"/>
          <w:lang w:eastAsia="fi-FI"/>
        </w:rPr>
        <w:t>SASKY</w:t>
      </w:r>
      <w:r w:rsidRPr="001A4D83">
        <w:rPr>
          <w:rFonts w:ascii="Trebuchet MS" w:eastAsia="Times New Roman" w:hAnsi="Trebuchet MS" w:cs="Arial"/>
          <w:bCs/>
          <w:sz w:val="24"/>
          <w:szCs w:val="24"/>
          <w:lang w:eastAsia="fi-FI"/>
        </w:rPr>
        <w:t xml:space="preserve"> koulutuskuntayhtymä toimii läheisyysperiaatteella, jolloin opetus järjestetään lähellä opiskelijaa ja koulutus suunnataan alueen yritysten ja muiden organisaatioiden työvoimatarpeen tyydyttämiseksi. </w:t>
      </w:r>
      <w:r w:rsidRPr="001A4D83">
        <w:rPr>
          <w:rFonts w:ascii="Trebuchet MS" w:eastAsia="Times New Roman" w:hAnsi="Trebuchet MS" w:cs="Arial"/>
          <w:sz w:val="24"/>
          <w:szCs w:val="24"/>
          <w:lang w:eastAsia="fi-FI"/>
        </w:rPr>
        <w:t xml:space="preserve">Koulutuskuntayhtymän tehtävä on ylläpitää, kehittää ja järjestää peruskoulutuksen jälkeen annettavaa </w:t>
      </w:r>
      <w:r w:rsidRPr="001A4D83">
        <w:rPr>
          <w:rFonts w:ascii="Trebuchet MS" w:eastAsia="Times New Roman" w:hAnsi="Trebuchet MS" w:cs="Arial"/>
          <w:color w:val="FF0000"/>
          <w:sz w:val="24"/>
          <w:szCs w:val="24"/>
          <w:lang w:eastAsia="fi-FI"/>
        </w:rPr>
        <w:t xml:space="preserve">toisen </w:t>
      </w:r>
      <w:r w:rsidRPr="001A4D83">
        <w:rPr>
          <w:rFonts w:ascii="Trebuchet MS" w:eastAsia="Times New Roman" w:hAnsi="Trebuchet MS" w:cs="Arial"/>
          <w:strike/>
          <w:color w:val="FF0000"/>
          <w:sz w:val="24"/>
          <w:szCs w:val="24"/>
          <w:lang w:eastAsia="fi-FI"/>
        </w:rPr>
        <w:t>tai kolmannen asteen koulutusta, kursseja, aikuiskoulutusta ja oppisopimuskoulutusta.</w:t>
      </w:r>
      <w:r w:rsidRPr="001A4D83">
        <w:rPr>
          <w:rFonts w:ascii="Trebuchet MS" w:eastAsia="Times New Roman" w:hAnsi="Trebuchet MS" w:cs="Arial"/>
          <w:color w:val="FF0000"/>
          <w:sz w:val="24"/>
          <w:szCs w:val="24"/>
          <w:lang w:eastAsia="fi-FI"/>
        </w:rPr>
        <w:t xml:space="preserve"> </w:t>
      </w:r>
      <w:r w:rsidR="001A4D83" w:rsidRPr="001A4D83">
        <w:rPr>
          <w:rFonts w:ascii="Trebuchet MS" w:eastAsia="Times New Roman" w:hAnsi="Trebuchet MS" w:cs="Arial"/>
          <w:color w:val="FF0000"/>
          <w:sz w:val="24"/>
          <w:szCs w:val="24"/>
          <w:lang w:eastAsia="fi-FI"/>
        </w:rPr>
        <w:t xml:space="preserve">asteen koulutusta sekä vapaan sivistystyön ja taiteen perusopetuksen koulutusta. </w:t>
      </w:r>
    </w:p>
    <w:p w14:paraId="31E2EC9E" w14:textId="77777777" w:rsidR="00844D7B" w:rsidRPr="0058360F" w:rsidRDefault="00844D7B" w:rsidP="0058360F">
      <w:pPr>
        <w:suppressAutoHyphens/>
        <w:spacing w:line="360" w:lineRule="auto"/>
        <w:ind w:left="0"/>
        <w:jc w:val="both"/>
        <w:rPr>
          <w:rFonts w:ascii="Trebuchet MS" w:eastAsia="Times New Roman" w:hAnsi="Trebuchet MS" w:cs="Arial"/>
          <w:sz w:val="24"/>
          <w:szCs w:val="24"/>
          <w:lang w:eastAsia="fi-FI"/>
        </w:rPr>
      </w:pPr>
    </w:p>
    <w:p w14:paraId="699C32D3" w14:textId="7E36B9A1" w:rsidR="00844D7B" w:rsidRPr="0058360F" w:rsidRDefault="00844D7B" w:rsidP="0058360F">
      <w:pPr>
        <w:suppressAutoHyphens/>
        <w:spacing w:line="360" w:lineRule="auto"/>
        <w:jc w:val="both"/>
        <w:rPr>
          <w:rFonts w:ascii="Trebuchet MS" w:eastAsia="Times New Roman" w:hAnsi="Trebuchet MS" w:cs="Arial"/>
          <w:sz w:val="24"/>
          <w:szCs w:val="24"/>
          <w:lang w:eastAsia="fi-FI"/>
        </w:rPr>
      </w:pPr>
      <w:r w:rsidRPr="0058360F">
        <w:rPr>
          <w:rFonts w:ascii="Trebuchet MS" w:eastAsia="Times New Roman" w:hAnsi="Trebuchet MS" w:cs="Arial"/>
          <w:sz w:val="24"/>
          <w:szCs w:val="24"/>
          <w:lang w:eastAsia="fi-FI"/>
        </w:rPr>
        <w:t xml:space="preserve">Kuntayhtymä ylläpitää </w:t>
      </w:r>
      <w:r w:rsidR="004E7257" w:rsidRPr="0058360F">
        <w:rPr>
          <w:rFonts w:ascii="Trebuchet MS" w:eastAsia="Times New Roman" w:hAnsi="Trebuchet MS" w:cs="Arial"/>
          <w:color w:val="FF0000"/>
          <w:sz w:val="24"/>
          <w:szCs w:val="24"/>
          <w:lang w:eastAsia="fi-FI"/>
        </w:rPr>
        <w:t xml:space="preserve">Sasky </w:t>
      </w:r>
      <w:r w:rsidRPr="0058360F">
        <w:rPr>
          <w:rFonts w:ascii="Trebuchet MS" w:eastAsia="Times New Roman" w:hAnsi="Trebuchet MS" w:cs="Arial"/>
          <w:sz w:val="24"/>
          <w:szCs w:val="24"/>
          <w:lang w:eastAsia="fi-FI"/>
        </w:rPr>
        <w:t xml:space="preserve">Vammalan ammattikoulua, </w:t>
      </w:r>
      <w:r w:rsidR="004E7257" w:rsidRPr="0058360F">
        <w:rPr>
          <w:rFonts w:ascii="Trebuchet MS" w:eastAsia="Times New Roman" w:hAnsi="Trebuchet MS" w:cs="Arial"/>
          <w:color w:val="FF0000"/>
          <w:sz w:val="24"/>
          <w:szCs w:val="24"/>
          <w:lang w:eastAsia="fi-FI"/>
        </w:rPr>
        <w:t xml:space="preserve">Sasky </w:t>
      </w:r>
      <w:r w:rsidRPr="0058360F">
        <w:rPr>
          <w:rFonts w:ascii="Trebuchet MS" w:eastAsia="Times New Roman" w:hAnsi="Trebuchet MS" w:cs="Arial"/>
          <w:sz w:val="24"/>
          <w:szCs w:val="24"/>
          <w:lang w:eastAsia="fi-FI"/>
        </w:rPr>
        <w:t xml:space="preserve">Tyrvään käsi- ja taideteollisuusoppilaitosta, </w:t>
      </w:r>
      <w:r w:rsidR="004E7257" w:rsidRPr="0058360F">
        <w:rPr>
          <w:rFonts w:ascii="Trebuchet MS" w:eastAsia="Times New Roman" w:hAnsi="Trebuchet MS" w:cs="Arial"/>
          <w:color w:val="FF0000"/>
          <w:sz w:val="24"/>
          <w:szCs w:val="24"/>
          <w:lang w:eastAsia="fi-FI"/>
        </w:rPr>
        <w:t xml:space="preserve">Sasky </w:t>
      </w:r>
      <w:r w:rsidRPr="0058360F">
        <w:rPr>
          <w:rFonts w:ascii="Trebuchet MS" w:eastAsia="Times New Roman" w:hAnsi="Trebuchet MS" w:cs="Arial"/>
          <w:sz w:val="24"/>
          <w:szCs w:val="24"/>
          <w:lang w:eastAsia="fi-FI"/>
        </w:rPr>
        <w:t xml:space="preserve">Karkun kotitalous- ja sosiaalialan oppilaitosta, </w:t>
      </w:r>
      <w:r w:rsidR="004E7257" w:rsidRPr="002F6ADE">
        <w:rPr>
          <w:rFonts w:ascii="Trebuchet MS" w:eastAsia="Times New Roman" w:hAnsi="Trebuchet MS" w:cs="Arial"/>
          <w:color w:val="FF0000"/>
          <w:sz w:val="24"/>
          <w:szCs w:val="24"/>
          <w:lang w:eastAsia="fi-FI"/>
        </w:rPr>
        <w:t xml:space="preserve">Sasky </w:t>
      </w:r>
      <w:r w:rsidR="00F67D20" w:rsidRPr="002F6ADE">
        <w:rPr>
          <w:rFonts w:ascii="Trebuchet MS" w:eastAsia="Times New Roman" w:hAnsi="Trebuchet MS" w:cs="Arial"/>
          <w:color w:val="FF0000"/>
          <w:sz w:val="24"/>
          <w:szCs w:val="24"/>
          <w:lang w:eastAsia="fi-FI"/>
        </w:rPr>
        <w:t xml:space="preserve">Huittisten ja Kokemäen </w:t>
      </w:r>
      <w:r w:rsidR="006B6F93">
        <w:rPr>
          <w:rFonts w:ascii="Trebuchet MS" w:eastAsia="Times New Roman" w:hAnsi="Trebuchet MS" w:cs="Arial"/>
          <w:color w:val="FF0000"/>
          <w:sz w:val="24"/>
          <w:szCs w:val="24"/>
          <w:lang w:eastAsia="fi-FI"/>
        </w:rPr>
        <w:t>oppilaitos</w:t>
      </w:r>
      <w:r w:rsidR="005A5E8D">
        <w:rPr>
          <w:rFonts w:ascii="Trebuchet MS" w:eastAsia="Times New Roman" w:hAnsi="Trebuchet MS" w:cs="Arial"/>
          <w:color w:val="FF0000"/>
          <w:sz w:val="24"/>
          <w:szCs w:val="24"/>
          <w:lang w:eastAsia="fi-FI"/>
        </w:rPr>
        <w:t>ta</w:t>
      </w:r>
      <w:r w:rsidR="0009390B" w:rsidRPr="002F6ADE">
        <w:rPr>
          <w:rFonts w:ascii="Trebuchet MS" w:eastAsia="Times New Roman" w:hAnsi="Trebuchet MS" w:cs="Arial"/>
          <w:color w:val="FF0000"/>
          <w:sz w:val="24"/>
          <w:szCs w:val="24"/>
          <w:lang w:eastAsia="fi-FI"/>
        </w:rPr>
        <w:t xml:space="preserve"> </w:t>
      </w:r>
      <w:r w:rsidRPr="002F6ADE">
        <w:rPr>
          <w:rFonts w:ascii="Trebuchet MS" w:eastAsia="Times New Roman" w:hAnsi="Trebuchet MS" w:cs="Arial"/>
          <w:strike/>
          <w:sz w:val="24"/>
          <w:szCs w:val="24"/>
          <w:lang w:eastAsia="fi-FI"/>
        </w:rPr>
        <w:t>Huittisten ammatti- ja yrittäjäopistoa</w:t>
      </w:r>
      <w:r w:rsidRPr="002F6ADE">
        <w:rPr>
          <w:rFonts w:ascii="Trebuchet MS" w:eastAsia="Times New Roman" w:hAnsi="Trebuchet MS" w:cs="Arial"/>
          <w:sz w:val="24"/>
          <w:szCs w:val="24"/>
          <w:lang w:eastAsia="fi-FI"/>
        </w:rPr>
        <w:t xml:space="preserve">, </w:t>
      </w:r>
      <w:r w:rsidR="004E7257" w:rsidRPr="0058360F">
        <w:rPr>
          <w:rFonts w:ascii="Trebuchet MS" w:eastAsia="Times New Roman" w:hAnsi="Trebuchet MS" w:cs="Arial"/>
          <w:color w:val="FF0000"/>
          <w:sz w:val="24"/>
          <w:szCs w:val="24"/>
          <w:lang w:eastAsia="fi-FI"/>
        </w:rPr>
        <w:t xml:space="preserve">Sasky </w:t>
      </w:r>
      <w:r w:rsidRPr="0058360F">
        <w:rPr>
          <w:rFonts w:ascii="Trebuchet MS" w:eastAsia="Times New Roman" w:hAnsi="Trebuchet MS" w:cs="Arial"/>
          <w:sz w:val="24"/>
          <w:szCs w:val="24"/>
          <w:lang w:eastAsia="fi-FI"/>
        </w:rPr>
        <w:t xml:space="preserve">Mäntän seudun koulutuskeskusta, </w:t>
      </w:r>
      <w:r w:rsidR="004E7257" w:rsidRPr="0058360F">
        <w:rPr>
          <w:rFonts w:ascii="Trebuchet MS" w:eastAsia="Times New Roman" w:hAnsi="Trebuchet MS" w:cs="Arial"/>
          <w:color w:val="FF0000"/>
          <w:sz w:val="24"/>
          <w:szCs w:val="24"/>
          <w:lang w:eastAsia="fi-FI"/>
        </w:rPr>
        <w:t xml:space="preserve">Sasky </w:t>
      </w:r>
      <w:r w:rsidRPr="0058360F">
        <w:rPr>
          <w:rFonts w:ascii="Trebuchet MS" w:eastAsia="Times New Roman" w:hAnsi="Trebuchet MS" w:cs="Arial"/>
          <w:sz w:val="24"/>
          <w:szCs w:val="24"/>
          <w:lang w:eastAsia="fi-FI"/>
        </w:rPr>
        <w:t xml:space="preserve">Ikaalisten käsi- ja taideteollisuusoppilaitosta, </w:t>
      </w:r>
      <w:r w:rsidR="004E7257" w:rsidRPr="0058360F">
        <w:rPr>
          <w:rFonts w:ascii="Trebuchet MS" w:eastAsia="Times New Roman" w:hAnsi="Trebuchet MS" w:cs="Arial"/>
          <w:color w:val="FF0000"/>
          <w:sz w:val="24"/>
          <w:szCs w:val="24"/>
          <w:lang w:eastAsia="fi-FI"/>
        </w:rPr>
        <w:t xml:space="preserve">Sasky </w:t>
      </w:r>
      <w:r w:rsidRPr="0058360F">
        <w:rPr>
          <w:rFonts w:ascii="Trebuchet MS" w:eastAsia="Times New Roman" w:hAnsi="Trebuchet MS" w:cs="Arial"/>
          <w:sz w:val="24"/>
          <w:szCs w:val="24"/>
          <w:lang w:eastAsia="fi-FI"/>
        </w:rPr>
        <w:t xml:space="preserve">Ikaalisten kauppaoppilaitosta, </w:t>
      </w:r>
      <w:r w:rsidR="004E7257" w:rsidRPr="0058360F">
        <w:rPr>
          <w:rFonts w:ascii="Trebuchet MS" w:eastAsia="Times New Roman" w:hAnsi="Trebuchet MS" w:cs="Arial"/>
          <w:color w:val="FF0000"/>
          <w:sz w:val="24"/>
          <w:szCs w:val="24"/>
          <w:lang w:eastAsia="fi-FI"/>
        </w:rPr>
        <w:t xml:space="preserve">Sasky </w:t>
      </w:r>
      <w:r w:rsidRPr="0058360F">
        <w:rPr>
          <w:rFonts w:ascii="Trebuchet MS" w:eastAsia="Times New Roman" w:hAnsi="Trebuchet MS" w:cs="Arial"/>
          <w:sz w:val="24"/>
          <w:szCs w:val="24"/>
          <w:lang w:eastAsia="fi-FI"/>
        </w:rPr>
        <w:t xml:space="preserve">Ammatti-instituutti Iisakkia, </w:t>
      </w:r>
      <w:r w:rsidR="004E7257" w:rsidRPr="0058360F">
        <w:rPr>
          <w:rFonts w:ascii="Trebuchet MS" w:eastAsia="Times New Roman" w:hAnsi="Trebuchet MS" w:cs="Arial"/>
          <w:color w:val="FF0000"/>
          <w:sz w:val="24"/>
          <w:szCs w:val="24"/>
          <w:lang w:eastAsia="fi-FI"/>
        </w:rPr>
        <w:t xml:space="preserve">Sasky </w:t>
      </w:r>
      <w:r w:rsidRPr="0058360F">
        <w:rPr>
          <w:rFonts w:ascii="Trebuchet MS" w:eastAsia="Times New Roman" w:hAnsi="Trebuchet MS" w:cs="Arial"/>
          <w:sz w:val="24"/>
          <w:szCs w:val="24"/>
          <w:lang w:eastAsia="fi-FI"/>
        </w:rPr>
        <w:t>Tampereen palvelualan ammattiopistoa, yleissivistävää koulutusta sekä</w:t>
      </w:r>
      <w:r w:rsidR="00CA6365" w:rsidRPr="0058360F">
        <w:rPr>
          <w:rFonts w:ascii="Trebuchet MS" w:eastAsia="Times New Roman" w:hAnsi="Trebuchet MS" w:cs="Arial"/>
          <w:sz w:val="24"/>
          <w:szCs w:val="24"/>
          <w:lang w:eastAsia="fi-FI"/>
        </w:rPr>
        <w:t xml:space="preserve"> </w:t>
      </w:r>
      <w:r w:rsidR="00CA6365" w:rsidRPr="0058360F">
        <w:rPr>
          <w:rFonts w:ascii="Trebuchet MS" w:eastAsia="Times New Roman" w:hAnsi="Trebuchet MS" w:cs="Arial"/>
          <w:color w:val="FF0000"/>
          <w:sz w:val="24"/>
          <w:szCs w:val="24"/>
          <w:lang w:eastAsia="fi-FI"/>
        </w:rPr>
        <w:t>oppisopimus- ja työelämäpalveluita.</w:t>
      </w:r>
      <w:r w:rsidRPr="0058360F">
        <w:rPr>
          <w:rFonts w:ascii="Trebuchet MS" w:eastAsia="Times New Roman" w:hAnsi="Trebuchet MS" w:cs="Arial"/>
          <w:sz w:val="24"/>
          <w:szCs w:val="24"/>
          <w:lang w:eastAsia="fi-FI"/>
        </w:rPr>
        <w:t xml:space="preserve"> </w:t>
      </w:r>
      <w:r w:rsidRPr="0058360F">
        <w:rPr>
          <w:rFonts w:ascii="Trebuchet MS" w:eastAsia="Times New Roman" w:hAnsi="Trebuchet MS" w:cs="Arial"/>
          <w:strike/>
          <w:color w:val="FF0000"/>
          <w:sz w:val="24"/>
          <w:szCs w:val="24"/>
          <w:lang w:eastAsia="fi-FI"/>
        </w:rPr>
        <w:t>aikuiskoulutusosastoa ja oppisopimustoimistoa</w:t>
      </w:r>
      <w:r w:rsidRPr="0058360F">
        <w:rPr>
          <w:rFonts w:ascii="Trebuchet MS" w:eastAsia="Times New Roman" w:hAnsi="Trebuchet MS" w:cs="Arial"/>
          <w:sz w:val="24"/>
          <w:szCs w:val="24"/>
          <w:lang w:eastAsia="fi-FI"/>
        </w:rPr>
        <w:t xml:space="preserve">. </w:t>
      </w:r>
    </w:p>
    <w:p w14:paraId="2856C928" w14:textId="77777777" w:rsidR="00844D7B" w:rsidRPr="0058360F" w:rsidRDefault="00844D7B" w:rsidP="0058360F">
      <w:pPr>
        <w:suppressAutoHyphens/>
        <w:spacing w:line="360" w:lineRule="auto"/>
        <w:ind w:left="0"/>
        <w:jc w:val="both"/>
        <w:rPr>
          <w:rFonts w:ascii="Trebuchet MS" w:eastAsia="Times New Roman" w:hAnsi="Trebuchet MS" w:cs="Arial"/>
          <w:sz w:val="24"/>
          <w:szCs w:val="24"/>
          <w:lang w:eastAsia="fi-FI"/>
        </w:rPr>
      </w:pPr>
    </w:p>
    <w:p w14:paraId="246FCAB7" w14:textId="77777777" w:rsidR="00844D7B" w:rsidRPr="0058360F" w:rsidRDefault="00844D7B" w:rsidP="0058360F">
      <w:pPr>
        <w:suppressAutoHyphens/>
        <w:spacing w:line="360" w:lineRule="auto"/>
        <w:jc w:val="both"/>
        <w:rPr>
          <w:rFonts w:ascii="Trebuchet MS" w:eastAsia="Times New Roman" w:hAnsi="Trebuchet MS" w:cs="Arial"/>
          <w:sz w:val="24"/>
          <w:szCs w:val="24"/>
          <w:lang w:eastAsia="fi-FI"/>
        </w:rPr>
      </w:pPr>
      <w:r w:rsidRPr="0058360F">
        <w:rPr>
          <w:rFonts w:ascii="Trebuchet MS" w:eastAsia="Times New Roman" w:hAnsi="Trebuchet MS" w:cs="Arial"/>
          <w:sz w:val="24"/>
          <w:szCs w:val="24"/>
          <w:lang w:eastAsia="fi-FI"/>
        </w:rPr>
        <w:t>Tällä perussopimuksella todetaan, että edellä mainittujen koulutustehtävien järjestämisvastuu on siirretty koulutuskuntayhtymälle opetus- ja kulttuuriministeriön päätöksen mukaisesti.</w:t>
      </w:r>
    </w:p>
    <w:p w14:paraId="6FC09762" w14:textId="77777777" w:rsidR="00844D7B" w:rsidRPr="0058360F" w:rsidRDefault="00844D7B" w:rsidP="0058360F">
      <w:pPr>
        <w:suppressAutoHyphens/>
        <w:spacing w:line="360" w:lineRule="auto"/>
        <w:jc w:val="both"/>
        <w:rPr>
          <w:rFonts w:ascii="Trebuchet MS" w:eastAsia="Times New Roman" w:hAnsi="Trebuchet MS" w:cs="Arial"/>
          <w:sz w:val="24"/>
          <w:szCs w:val="24"/>
          <w:lang w:eastAsia="fi-FI"/>
        </w:rPr>
      </w:pPr>
    </w:p>
    <w:p w14:paraId="4A7C80B0" w14:textId="77777777" w:rsidR="00844D7B" w:rsidRPr="0058360F" w:rsidRDefault="00844D7B" w:rsidP="0058360F">
      <w:pPr>
        <w:suppressAutoHyphens/>
        <w:spacing w:line="360" w:lineRule="auto"/>
        <w:jc w:val="both"/>
        <w:rPr>
          <w:rFonts w:ascii="Trebuchet MS" w:eastAsia="Times New Roman" w:hAnsi="Trebuchet MS" w:cs="Arial"/>
          <w:sz w:val="24"/>
          <w:szCs w:val="24"/>
          <w:lang w:eastAsia="fi-FI"/>
        </w:rPr>
      </w:pPr>
      <w:r w:rsidRPr="0058360F">
        <w:rPr>
          <w:rFonts w:ascii="Trebuchet MS" w:eastAsia="Times New Roman" w:hAnsi="Trebuchet MS" w:cs="Arial"/>
          <w:sz w:val="24"/>
          <w:szCs w:val="24"/>
          <w:lang w:eastAsia="fi-FI"/>
        </w:rPr>
        <w:t>Kuntayhtymä voi olla osakkaana osakeyhtiöissä ja jäsenenä muissa yhteisöissä. Kuntayhtymä voi järjestää tai tuottaa myös muita toimialaansa kuuluvia tai sitä tukevia tehtäviä.</w:t>
      </w:r>
    </w:p>
    <w:p w14:paraId="2561C3F8" w14:textId="27BAD449" w:rsidR="00441B52" w:rsidRPr="0058360F" w:rsidRDefault="00441B52" w:rsidP="0058360F">
      <w:pPr>
        <w:spacing w:line="360" w:lineRule="auto"/>
        <w:rPr>
          <w:rFonts w:ascii="Trebuchet MS" w:eastAsia="Times New Roman" w:hAnsi="Trebuchet MS" w:cs="Arial"/>
          <w:b/>
          <w:bCs/>
          <w:sz w:val="24"/>
          <w:szCs w:val="24"/>
          <w:lang w:eastAsia="fi-FI"/>
        </w:rPr>
      </w:pPr>
    </w:p>
    <w:p w14:paraId="32A7C761" w14:textId="77777777" w:rsidR="00844D7B" w:rsidRPr="0058360F" w:rsidRDefault="00844D7B" w:rsidP="0058360F">
      <w:pPr>
        <w:pStyle w:val="Otsikko1"/>
        <w:spacing w:line="360" w:lineRule="auto"/>
        <w:rPr>
          <w:rFonts w:ascii="Trebuchet MS" w:eastAsia="Times New Roman" w:hAnsi="Trebuchet MS"/>
          <w:lang w:eastAsia="fi-FI"/>
        </w:rPr>
      </w:pPr>
      <w:bookmarkStart w:id="16" w:name="_Toc479430464"/>
      <w:bookmarkStart w:id="17" w:name="_Toc479431048"/>
      <w:bookmarkStart w:id="18" w:name="_Toc480923008"/>
      <w:r w:rsidRPr="0058360F">
        <w:rPr>
          <w:rFonts w:ascii="Trebuchet MS" w:eastAsia="Times New Roman" w:hAnsi="Trebuchet MS"/>
          <w:lang w:eastAsia="fi-FI"/>
        </w:rPr>
        <w:t>4 §</w:t>
      </w:r>
      <w:bookmarkEnd w:id="16"/>
      <w:bookmarkEnd w:id="17"/>
      <w:bookmarkEnd w:id="18"/>
    </w:p>
    <w:p w14:paraId="6998963F" w14:textId="77777777" w:rsidR="00844D7B" w:rsidRPr="0058360F" w:rsidRDefault="00844D7B" w:rsidP="0058360F">
      <w:pPr>
        <w:pStyle w:val="Otsikko1"/>
        <w:spacing w:line="360" w:lineRule="auto"/>
        <w:rPr>
          <w:rFonts w:ascii="Trebuchet MS" w:eastAsia="Times New Roman" w:hAnsi="Trebuchet MS"/>
          <w:lang w:eastAsia="fi-FI"/>
        </w:rPr>
      </w:pPr>
      <w:bookmarkStart w:id="19" w:name="_Toc480923009"/>
      <w:r w:rsidRPr="0058360F">
        <w:rPr>
          <w:rFonts w:ascii="Trebuchet MS" w:eastAsia="Times New Roman" w:hAnsi="Trebuchet MS"/>
          <w:lang w:eastAsia="fi-FI"/>
        </w:rPr>
        <w:t>Jäsenkunnan ottaminen ja eroaminen sekä toimintaa jatkavien jäsenkuntien asema</w:t>
      </w:r>
      <w:bookmarkEnd w:id="19"/>
    </w:p>
    <w:p w14:paraId="1DC8F011" w14:textId="77777777" w:rsidR="00844D7B" w:rsidRPr="0058360F" w:rsidRDefault="00844D7B" w:rsidP="0058360F">
      <w:pPr>
        <w:spacing w:line="360" w:lineRule="auto"/>
        <w:ind w:left="0"/>
        <w:rPr>
          <w:rFonts w:ascii="Trebuchet MS" w:eastAsia="Times New Roman" w:hAnsi="Trebuchet MS" w:cs="Arial"/>
          <w:b/>
          <w:bCs/>
          <w:sz w:val="24"/>
          <w:szCs w:val="24"/>
          <w:lang w:eastAsia="fi-FI"/>
        </w:rPr>
      </w:pPr>
    </w:p>
    <w:p w14:paraId="7FD8A182" w14:textId="1BB39820" w:rsidR="00844D7B" w:rsidRPr="0058360F" w:rsidRDefault="00844D7B" w:rsidP="0058360F">
      <w:pPr>
        <w:spacing w:line="360" w:lineRule="auto"/>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Uuden jäsenkunnan ottaminen edellyttää kuntayhtymän perussopimuksen muuttamista kuntalain mukaisesti. Uuden jäsenkunnan jäsenyys kuntayhtymässä alkaa, ellei toisin määrätä, perussopimuksen muutoksen hyväksymistä seuraavan kalenterivuoden alusta.</w:t>
      </w:r>
    </w:p>
    <w:p w14:paraId="34B8F1B0" w14:textId="77777777" w:rsidR="00844D7B" w:rsidRPr="0058360F" w:rsidRDefault="00844D7B" w:rsidP="0058360F">
      <w:pPr>
        <w:spacing w:line="360" w:lineRule="auto"/>
        <w:rPr>
          <w:rFonts w:ascii="Trebuchet MS" w:eastAsia="Times New Roman" w:hAnsi="Trebuchet MS" w:cs="Arial"/>
          <w:b/>
          <w:bCs/>
          <w:sz w:val="24"/>
          <w:szCs w:val="24"/>
          <w:lang w:eastAsia="fi-FI"/>
        </w:rPr>
      </w:pPr>
    </w:p>
    <w:p w14:paraId="50EFB260" w14:textId="77777777" w:rsidR="009A487D" w:rsidRPr="0058360F" w:rsidRDefault="00844D7B" w:rsidP="0058360F">
      <w:pPr>
        <w:spacing w:line="360" w:lineRule="auto"/>
        <w:jc w:val="both"/>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 xml:space="preserve">Jäsenkunnan, joka haluaa erota kuntayhtymästä, tulee ilmoittaa siitä kuntayhtymän hallitukselle. Eroaminen tapahtuu kalenterivuoden päättyessä jäsenkunnan ilmoitettua eroamisesta vähintään vuotta aikaisemmin. </w:t>
      </w:r>
    </w:p>
    <w:p w14:paraId="5174B66D" w14:textId="77777777" w:rsidR="009A487D" w:rsidRPr="0058360F" w:rsidRDefault="009A487D" w:rsidP="0058360F">
      <w:pPr>
        <w:spacing w:line="360" w:lineRule="auto"/>
        <w:jc w:val="both"/>
        <w:rPr>
          <w:rFonts w:ascii="Trebuchet MS" w:eastAsia="Times New Roman" w:hAnsi="Trebuchet MS" w:cs="Arial"/>
          <w:bCs/>
          <w:sz w:val="24"/>
          <w:szCs w:val="24"/>
          <w:lang w:eastAsia="fi-FI"/>
        </w:rPr>
      </w:pPr>
    </w:p>
    <w:p w14:paraId="361CB159" w14:textId="169AF34E" w:rsidR="00844D7B" w:rsidRPr="0058360F" w:rsidRDefault="00844D7B" w:rsidP="0058360F">
      <w:pPr>
        <w:spacing w:line="360" w:lineRule="auto"/>
        <w:jc w:val="both"/>
        <w:rPr>
          <w:rFonts w:ascii="Trebuchet MS" w:eastAsia="Times New Roman" w:hAnsi="Trebuchet MS" w:cs="Arial"/>
          <w:bCs/>
          <w:strike/>
          <w:color w:val="FF0000"/>
          <w:sz w:val="24"/>
          <w:szCs w:val="24"/>
          <w:lang w:eastAsia="fi-FI"/>
        </w:rPr>
      </w:pPr>
      <w:r w:rsidRPr="0058360F">
        <w:rPr>
          <w:rFonts w:ascii="Trebuchet MS" w:eastAsia="Times New Roman" w:hAnsi="Trebuchet MS" w:cs="Arial"/>
          <w:bCs/>
          <w:strike/>
          <w:color w:val="FF0000"/>
          <w:sz w:val="24"/>
          <w:szCs w:val="24"/>
          <w:lang w:eastAsia="fi-FI"/>
        </w:rPr>
        <w:t>Eroavalle kunnalle suoritetaan yhtymäkokouksen päätöksellä kunnan osuus peruspääomasta tai osa siitä. Päätöstä tehtäessä yhtymäkokouksen tulee varmistaa, että kuntayhtymällä säilyy kyky jatkaa koulutustoimintaa.</w:t>
      </w:r>
    </w:p>
    <w:p w14:paraId="05CC76F5" w14:textId="33B6138D" w:rsidR="00844D7B" w:rsidRPr="0058360F" w:rsidRDefault="00844D7B" w:rsidP="0058360F">
      <w:pPr>
        <w:spacing w:line="360" w:lineRule="auto"/>
        <w:jc w:val="both"/>
        <w:rPr>
          <w:rFonts w:ascii="Trebuchet MS" w:eastAsia="Times New Roman" w:hAnsi="Trebuchet MS" w:cs="Arial"/>
          <w:bCs/>
          <w:sz w:val="24"/>
          <w:szCs w:val="24"/>
          <w:lang w:eastAsia="fi-FI"/>
        </w:rPr>
      </w:pPr>
    </w:p>
    <w:p w14:paraId="66549D73" w14:textId="6FE5DDA5" w:rsidR="00E92323" w:rsidRDefault="00186EA0" w:rsidP="0058360F">
      <w:pPr>
        <w:spacing w:line="360" w:lineRule="auto"/>
        <w:jc w:val="both"/>
        <w:rPr>
          <w:rFonts w:ascii="Trebuchet MS" w:eastAsia="Times New Roman" w:hAnsi="Trebuchet MS" w:cs="Arial"/>
          <w:bCs/>
          <w:color w:val="FF0000"/>
          <w:sz w:val="24"/>
          <w:szCs w:val="24"/>
          <w:lang w:eastAsia="fi-FI"/>
        </w:rPr>
      </w:pPr>
      <w:r w:rsidRPr="001A4D83">
        <w:rPr>
          <w:rFonts w:ascii="Trebuchet MS" w:eastAsia="Times New Roman" w:hAnsi="Trebuchet MS" w:cs="Arial"/>
          <w:bCs/>
          <w:color w:val="FF0000"/>
          <w:sz w:val="24"/>
          <w:szCs w:val="24"/>
          <w:lang w:eastAsia="fi-FI"/>
        </w:rPr>
        <w:t xml:space="preserve">Kun jäsenkunta eroaa kuntayhtymästä, sille suoritetaan yhtymäkokouksen päätöksellä kunnan osuus tai osa </w:t>
      </w:r>
      <w:r w:rsidR="00E92323" w:rsidRPr="001A4D83">
        <w:rPr>
          <w:rFonts w:ascii="Trebuchet MS" w:eastAsia="Times New Roman" w:hAnsi="Trebuchet MS" w:cs="Arial"/>
          <w:bCs/>
          <w:color w:val="FF0000"/>
          <w:sz w:val="24"/>
          <w:szCs w:val="24"/>
          <w:lang w:eastAsia="fi-FI"/>
        </w:rPr>
        <w:t>peruspääomasta</w:t>
      </w:r>
      <w:r w:rsidRPr="001A4D83">
        <w:rPr>
          <w:rFonts w:ascii="Trebuchet MS" w:eastAsia="Times New Roman" w:hAnsi="Trebuchet MS" w:cs="Arial"/>
          <w:bCs/>
          <w:color w:val="FF0000"/>
          <w:sz w:val="24"/>
          <w:szCs w:val="24"/>
          <w:lang w:eastAsia="fi-FI"/>
        </w:rPr>
        <w:t xml:space="preserve">, ottaen huomioon sekä eroavan jäsenkunnan että toimintaa jatkavien jäsenkuntien aseman. Mikäli muut kunnat eivät lunasta eroavan kunnan osuutta </w:t>
      </w:r>
      <w:r w:rsidR="00E92323" w:rsidRPr="001A4D83">
        <w:rPr>
          <w:rFonts w:ascii="Trebuchet MS" w:eastAsia="Times New Roman" w:hAnsi="Trebuchet MS" w:cs="Arial"/>
          <w:bCs/>
          <w:color w:val="FF0000"/>
          <w:sz w:val="24"/>
          <w:szCs w:val="24"/>
          <w:lang w:eastAsia="fi-FI"/>
        </w:rPr>
        <w:t xml:space="preserve">peruspääomasta </w:t>
      </w:r>
      <w:r w:rsidRPr="001A4D83">
        <w:rPr>
          <w:rFonts w:ascii="Trebuchet MS" w:eastAsia="Times New Roman" w:hAnsi="Trebuchet MS" w:cs="Arial"/>
          <w:bCs/>
          <w:color w:val="FF0000"/>
          <w:sz w:val="24"/>
          <w:szCs w:val="24"/>
          <w:lang w:eastAsia="fi-FI"/>
        </w:rPr>
        <w:t>tai osaa siitä, alennetaan peruspääomaa.</w:t>
      </w:r>
      <w:r w:rsidRPr="0058360F">
        <w:rPr>
          <w:rFonts w:ascii="Trebuchet MS" w:eastAsia="Times New Roman" w:hAnsi="Trebuchet MS" w:cs="Arial"/>
          <w:bCs/>
          <w:color w:val="FF0000"/>
          <w:sz w:val="24"/>
          <w:szCs w:val="24"/>
          <w:lang w:eastAsia="fi-FI"/>
        </w:rPr>
        <w:t xml:space="preserve"> </w:t>
      </w:r>
    </w:p>
    <w:p w14:paraId="64622D33" w14:textId="77777777" w:rsidR="00E92323" w:rsidRDefault="00E92323" w:rsidP="0058360F">
      <w:pPr>
        <w:spacing w:line="360" w:lineRule="auto"/>
        <w:jc w:val="both"/>
        <w:rPr>
          <w:rFonts w:ascii="Trebuchet MS" w:eastAsia="Times New Roman" w:hAnsi="Trebuchet MS" w:cs="Arial"/>
          <w:bCs/>
          <w:color w:val="FF0000"/>
          <w:sz w:val="24"/>
          <w:szCs w:val="24"/>
          <w:lang w:eastAsia="fi-FI"/>
        </w:rPr>
      </w:pPr>
    </w:p>
    <w:p w14:paraId="6B18D3F9" w14:textId="57293EFC" w:rsidR="00186EA0" w:rsidRPr="0058360F" w:rsidRDefault="00186EA0" w:rsidP="0058360F">
      <w:pPr>
        <w:spacing w:line="360" w:lineRule="auto"/>
        <w:jc w:val="both"/>
        <w:rPr>
          <w:rFonts w:ascii="Trebuchet MS" w:eastAsia="Times New Roman" w:hAnsi="Trebuchet MS" w:cs="Arial"/>
          <w:bCs/>
          <w:color w:val="FF0000"/>
          <w:sz w:val="24"/>
          <w:szCs w:val="24"/>
          <w:lang w:eastAsia="fi-FI"/>
        </w:rPr>
      </w:pPr>
      <w:r w:rsidRPr="0058360F">
        <w:rPr>
          <w:rFonts w:ascii="Trebuchet MS" w:eastAsia="Times New Roman" w:hAnsi="Trebuchet MS" w:cs="Arial"/>
          <w:bCs/>
          <w:color w:val="FF0000"/>
          <w:sz w:val="24"/>
          <w:szCs w:val="24"/>
          <w:lang w:eastAsia="fi-FI"/>
        </w:rPr>
        <w:t xml:space="preserve">Mikäli kuntayhtymän nettovarallisuus on negatiivinen, eroava jäsenkunta on yhtymäkokouksen päätöksellä velvollinen suorittamaan kuntayhtymälle kunnan osuuden negatiivisesta nettovarallisuudesta. Mikäli jäsenkunnan eroaminen koskee vain osaa kuntayhtymän toiminnasta, koskee edellä tarkoitettu jäsenkunnan osuus vastaavasti tätä toimintaa. </w:t>
      </w:r>
    </w:p>
    <w:p w14:paraId="7494A252" w14:textId="05242352" w:rsidR="00EC1804" w:rsidRPr="0058360F" w:rsidRDefault="00EC1804" w:rsidP="0058360F">
      <w:pPr>
        <w:spacing w:line="360" w:lineRule="auto"/>
        <w:jc w:val="both"/>
        <w:rPr>
          <w:rFonts w:ascii="Trebuchet MS" w:eastAsia="Times New Roman" w:hAnsi="Trebuchet MS" w:cs="Arial"/>
          <w:bCs/>
          <w:color w:val="FF0000"/>
          <w:sz w:val="24"/>
          <w:szCs w:val="24"/>
          <w:lang w:eastAsia="fi-FI"/>
        </w:rPr>
      </w:pPr>
    </w:p>
    <w:p w14:paraId="2E587581" w14:textId="02E22ADC" w:rsidR="00844D7B" w:rsidRPr="0058360F" w:rsidRDefault="00844D7B" w:rsidP="0058360F">
      <w:pPr>
        <w:spacing w:line="360" w:lineRule="auto"/>
        <w:jc w:val="both"/>
        <w:rPr>
          <w:rFonts w:ascii="Trebuchet MS" w:eastAsia="Times New Roman" w:hAnsi="Trebuchet MS" w:cs="Arial"/>
          <w:bCs/>
          <w:sz w:val="24"/>
          <w:szCs w:val="24"/>
          <w:lang w:eastAsia="fi-FI"/>
        </w:rPr>
      </w:pPr>
      <w:r w:rsidRPr="0058360F">
        <w:rPr>
          <w:rFonts w:ascii="Trebuchet MS" w:eastAsia="Times New Roman" w:hAnsi="Trebuchet MS" w:cs="Arial"/>
          <w:bCs/>
          <w:strike/>
          <w:color w:val="FF0000"/>
          <w:sz w:val="24"/>
          <w:szCs w:val="24"/>
          <w:lang w:eastAsia="fi-FI"/>
        </w:rPr>
        <w:t>Eroavalle kunnalle korvattavalla määrällä alennetaan peruspääomaa ja kunnan</w:t>
      </w:r>
      <w:r w:rsidRPr="0058360F">
        <w:rPr>
          <w:rFonts w:ascii="Trebuchet MS" w:eastAsia="Times New Roman" w:hAnsi="Trebuchet MS" w:cs="Arial"/>
          <w:bCs/>
          <w:color w:val="FF0000"/>
          <w:sz w:val="24"/>
          <w:szCs w:val="24"/>
          <w:lang w:eastAsia="fi-FI"/>
        </w:rPr>
        <w:t xml:space="preserve"> </w:t>
      </w:r>
      <w:r w:rsidRPr="0058360F">
        <w:rPr>
          <w:rFonts w:ascii="Trebuchet MS" w:eastAsia="Times New Roman" w:hAnsi="Trebuchet MS" w:cs="Arial"/>
          <w:bCs/>
          <w:strike/>
          <w:color w:val="FF0000"/>
          <w:sz w:val="24"/>
          <w:szCs w:val="24"/>
          <w:lang w:eastAsia="fi-FI"/>
        </w:rPr>
        <w:t xml:space="preserve">peruspääomaosuuden mahdollisesti </w:t>
      </w:r>
      <w:r w:rsidR="00487690" w:rsidRPr="0058360F">
        <w:rPr>
          <w:rFonts w:ascii="Trebuchet MS" w:eastAsia="Times New Roman" w:hAnsi="Trebuchet MS" w:cs="Arial"/>
          <w:bCs/>
          <w:strike/>
          <w:color w:val="FF0000"/>
          <w:sz w:val="24"/>
          <w:szCs w:val="24"/>
          <w:lang w:eastAsia="fi-FI"/>
        </w:rPr>
        <w:t>alittava</w:t>
      </w:r>
      <w:r w:rsidRPr="0058360F">
        <w:rPr>
          <w:rFonts w:ascii="Trebuchet MS" w:eastAsia="Times New Roman" w:hAnsi="Trebuchet MS" w:cs="Arial"/>
          <w:bCs/>
          <w:strike/>
          <w:color w:val="FF0000"/>
          <w:sz w:val="24"/>
          <w:szCs w:val="24"/>
          <w:lang w:eastAsia="fi-FI"/>
        </w:rPr>
        <w:t xml:space="preserve"> määrä kirjataan yli-/alijäämään.</w:t>
      </w:r>
      <w:r w:rsidRPr="0058360F">
        <w:rPr>
          <w:rFonts w:ascii="Trebuchet MS" w:eastAsia="Times New Roman" w:hAnsi="Trebuchet MS" w:cs="Arial"/>
          <w:bCs/>
          <w:color w:val="FF0000"/>
          <w:sz w:val="24"/>
          <w:szCs w:val="24"/>
          <w:lang w:eastAsia="fi-FI"/>
        </w:rPr>
        <w:t xml:space="preserve"> </w:t>
      </w:r>
      <w:r w:rsidRPr="0058360F">
        <w:rPr>
          <w:rFonts w:ascii="Trebuchet MS" w:eastAsia="Times New Roman" w:hAnsi="Trebuchet MS" w:cs="Arial"/>
          <w:bCs/>
          <w:sz w:val="24"/>
          <w:szCs w:val="24"/>
          <w:lang w:eastAsia="fi-FI"/>
        </w:rPr>
        <w:t xml:space="preserve">Korvaus </w:t>
      </w:r>
      <w:r w:rsidR="00186EA0" w:rsidRPr="0058360F">
        <w:rPr>
          <w:rFonts w:ascii="Trebuchet MS" w:eastAsia="Times New Roman" w:hAnsi="Trebuchet MS" w:cs="Arial"/>
          <w:bCs/>
          <w:color w:val="FF0000"/>
          <w:sz w:val="24"/>
          <w:szCs w:val="24"/>
          <w:lang w:eastAsia="fi-FI"/>
        </w:rPr>
        <w:t xml:space="preserve">jäsenkuntaosuudesta ja kunnan korvaus kuntayhtymälle </w:t>
      </w:r>
      <w:r w:rsidRPr="0058360F">
        <w:rPr>
          <w:rFonts w:ascii="Trebuchet MS" w:eastAsia="Times New Roman" w:hAnsi="Trebuchet MS" w:cs="Arial"/>
          <w:bCs/>
          <w:sz w:val="24"/>
          <w:szCs w:val="24"/>
          <w:lang w:eastAsia="fi-FI"/>
        </w:rPr>
        <w:t xml:space="preserve">suoritetaan tasasuuruisina erinä kolmen vuoden aikana eron voimaantulosta lukien. </w:t>
      </w:r>
    </w:p>
    <w:p w14:paraId="12A0B4BA" w14:textId="77777777" w:rsidR="00844D7B" w:rsidRPr="0058360F" w:rsidRDefault="00844D7B" w:rsidP="0058360F">
      <w:pPr>
        <w:spacing w:line="360" w:lineRule="auto"/>
        <w:rPr>
          <w:rFonts w:ascii="Trebuchet MS" w:eastAsia="Times New Roman" w:hAnsi="Trebuchet MS" w:cs="Arial"/>
          <w:b/>
          <w:bCs/>
          <w:sz w:val="24"/>
          <w:szCs w:val="24"/>
          <w:lang w:eastAsia="fi-FI"/>
        </w:rPr>
      </w:pPr>
    </w:p>
    <w:p w14:paraId="0D3AF1EF" w14:textId="77777777" w:rsidR="006C7C3B" w:rsidRPr="0058360F" w:rsidRDefault="006C7C3B" w:rsidP="0058360F">
      <w:pPr>
        <w:spacing w:line="360" w:lineRule="auto"/>
        <w:ind w:left="0"/>
        <w:rPr>
          <w:rFonts w:ascii="Trebuchet MS" w:eastAsia="Times New Roman" w:hAnsi="Trebuchet MS" w:cs="Arial"/>
          <w:b/>
          <w:bCs/>
          <w:sz w:val="24"/>
          <w:szCs w:val="24"/>
          <w:lang w:eastAsia="fi-FI"/>
        </w:rPr>
      </w:pPr>
    </w:p>
    <w:p w14:paraId="5AEA47B3" w14:textId="77777777" w:rsidR="00844D7B" w:rsidRPr="0058360F" w:rsidRDefault="00844D7B" w:rsidP="0058360F">
      <w:pPr>
        <w:pStyle w:val="Otsikko1"/>
        <w:spacing w:line="360" w:lineRule="auto"/>
        <w:rPr>
          <w:rFonts w:ascii="Trebuchet MS" w:eastAsia="Times New Roman" w:hAnsi="Trebuchet MS"/>
          <w:lang w:eastAsia="fi-FI"/>
        </w:rPr>
      </w:pPr>
      <w:bookmarkStart w:id="20" w:name="_Toc480923010"/>
      <w:r w:rsidRPr="0058360F">
        <w:rPr>
          <w:rFonts w:ascii="Trebuchet MS" w:eastAsia="Times New Roman" w:hAnsi="Trebuchet MS"/>
          <w:lang w:eastAsia="fi-FI"/>
        </w:rPr>
        <w:t>2 LUKU</w:t>
      </w:r>
      <w:bookmarkEnd w:id="20"/>
    </w:p>
    <w:p w14:paraId="68CD8A5F" w14:textId="77777777" w:rsidR="00844D7B" w:rsidRPr="0058360F" w:rsidRDefault="00844D7B" w:rsidP="0058360F">
      <w:pPr>
        <w:pStyle w:val="Otsikko1"/>
        <w:spacing w:line="360" w:lineRule="auto"/>
        <w:rPr>
          <w:rFonts w:ascii="Trebuchet MS" w:eastAsia="Times New Roman" w:hAnsi="Trebuchet MS"/>
          <w:lang w:eastAsia="fi-FI"/>
        </w:rPr>
      </w:pPr>
      <w:bookmarkStart w:id="21" w:name="_Toc480923011"/>
      <w:r w:rsidRPr="0058360F">
        <w:rPr>
          <w:rFonts w:ascii="Trebuchet MS" w:eastAsia="Times New Roman" w:hAnsi="Trebuchet MS"/>
          <w:lang w:eastAsia="fi-FI"/>
        </w:rPr>
        <w:t>Yhtymäkokous</w:t>
      </w:r>
      <w:bookmarkEnd w:id="21"/>
    </w:p>
    <w:p w14:paraId="30425161" w14:textId="77777777" w:rsidR="00844D7B" w:rsidRPr="0058360F" w:rsidRDefault="00844D7B" w:rsidP="0058360F">
      <w:pPr>
        <w:spacing w:line="360" w:lineRule="auto"/>
        <w:ind w:left="0"/>
        <w:rPr>
          <w:rFonts w:ascii="Trebuchet MS" w:eastAsia="Times New Roman" w:hAnsi="Trebuchet MS" w:cs="Arial"/>
          <w:b/>
          <w:bCs/>
          <w:sz w:val="24"/>
          <w:szCs w:val="24"/>
          <w:lang w:eastAsia="fi-FI"/>
        </w:rPr>
      </w:pPr>
    </w:p>
    <w:p w14:paraId="7B38BB2B" w14:textId="77777777" w:rsidR="00844D7B" w:rsidRPr="0058360F" w:rsidRDefault="00844D7B" w:rsidP="0058360F">
      <w:pPr>
        <w:pStyle w:val="Otsikko1"/>
        <w:spacing w:line="360" w:lineRule="auto"/>
        <w:rPr>
          <w:rFonts w:ascii="Trebuchet MS" w:eastAsia="Times New Roman" w:hAnsi="Trebuchet MS"/>
          <w:lang w:eastAsia="fi-FI"/>
        </w:rPr>
      </w:pPr>
      <w:bookmarkStart w:id="22" w:name="_Toc479430468"/>
      <w:bookmarkStart w:id="23" w:name="_Toc479431052"/>
      <w:bookmarkStart w:id="24" w:name="_Toc480923012"/>
      <w:r w:rsidRPr="0058360F">
        <w:rPr>
          <w:rFonts w:ascii="Trebuchet MS" w:eastAsia="Times New Roman" w:hAnsi="Trebuchet MS"/>
          <w:lang w:eastAsia="fi-FI"/>
        </w:rPr>
        <w:t>5 §</w:t>
      </w:r>
      <w:bookmarkEnd w:id="22"/>
      <w:bookmarkEnd w:id="23"/>
      <w:bookmarkEnd w:id="24"/>
      <w:r w:rsidRPr="0058360F">
        <w:rPr>
          <w:rFonts w:ascii="Trebuchet MS" w:eastAsia="Times New Roman" w:hAnsi="Trebuchet MS"/>
          <w:lang w:eastAsia="fi-FI"/>
        </w:rPr>
        <w:t xml:space="preserve"> </w:t>
      </w:r>
    </w:p>
    <w:p w14:paraId="4A716505" w14:textId="77777777" w:rsidR="00844D7B" w:rsidRPr="0058360F" w:rsidRDefault="00844D7B" w:rsidP="0058360F">
      <w:pPr>
        <w:pStyle w:val="Otsikko1"/>
        <w:spacing w:line="360" w:lineRule="auto"/>
        <w:rPr>
          <w:rFonts w:ascii="Trebuchet MS" w:eastAsia="Times New Roman" w:hAnsi="Trebuchet MS"/>
          <w:lang w:eastAsia="fi-FI"/>
        </w:rPr>
      </w:pPr>
      <w:bookmarkStart w:id="25" w:name="_Toc480923013"/>
      <w:r w:rsidRPr="0058360F">
        <w:rPr>
          <w:rFonts w:ascii="Trebuchet MS" w:eastAsia="Times New Roman" w:hAnsi="Trebuchet MS"/>
          <w:lang w:eastAsia="fi-FI"/>
        </w:rPr>
        <w:t>Ylin päättävä toimielin</w:t>
      </w:r>
      <w:bookmarkEnd w:id="25"/>
    </w:p>
    <w:p w14:paraId="7B3D4927" w14:textId="77777777" w:rsidR="00844D7B" w:rsidRPr="0058360F" w:rsidRDefault="00844D7B" w:rsidP="0058360F">
      <w:pPr>
        <w:spacing w:line="360" w:lineRule="auto"/>
        <w:ind w:left="0"/>
        <w:rPr>
          <w:rFonts w:ascii="Trebuchet MS" w:eastAsia="Times New Roman" w:hAnsi="Trebuchet MS" w:cs="Arial"/>
          <w:b/>
          <w:bCs/>
          <w:sz w:val="24"/>
          <w:szCs w:val="24"/>
          <w:lang w:eastAsia="fi-FI"/>
        </w:rPr>
      </w:pPr>
    </w:p>
    <w:p w14:paraId="792C6349" w14:textId="77777777" w:rsidR="00844D7B" w:rsidRPr="0058360F" w:rsidRDefault="00844D7B" w:rsidP="0058360F">
      <w:pPr>
        <w:suppressAutoHyphens/>
        <w:spacing w:line="360" w:lineRule="auto"/>
        <w:jc w:val="both"/>
        <w:rPr>
          <w:rFonts w:ascii="Trebuchet MS" w:eastAsia="Times New Roman" w:hAnsi="Trebuchet MS" w:cs="Arial"/>
          <w:sz w:val="24"/>
          <w:szCs w:val="24"/>
          <w:lang w:eastAsia="fi-FI"/>
        </w:rPr>
      </w:pPr>
      <w:r w:rsidRPr="0058360F">
        <w:rPr>
          <w:rFonts w:ascii="Trebuchet MS" w:eastAsia="Times New Roman" w:hAnsi="Trebuchet MS" w:cs="Arial"/>
          <w:sz w:val="24"/>
          <w:szCs w:val="24"/>
          <w:lang w:eastAsia="fi-FI"/>
        </w:rPr>
        <w:t xml:space="preserve">Ylintä päätösvaltaa käyttää yhtymäkokous. </w:t>
      </w:r>
    </w:p>
    <w:p w14:paraId="7CF7E4E9" w14:textId="77777777" w:rsidR="00844D7B" w:rsidRPr="0058360F" w:rsidRDefault="00844D7B" w:rsidP="0058360F">
      <w:pPr>
        <w:suppressAutoHyphens/>
        <w:spacing w:line="360" w:lineRule="auto"/>
        <w:ind w:left="0"/>
        <w:jc w:val="both"/>
        <w:rPr>
          <w:rFonts w:ascii="Trebuchet MS" w:eastAsia="Times New Roman" w:hAnsi="Trebuchet MS" w:cs="Arial"/>
          <w:sz w:val="24"/>
          <w:szCs w:val="24"/>
          <w:lang w:eastAsia="fi-FI"/>
        </w:rPr>
      </w:pPr>
    </w:p>
    <w:p w14:paraId="36E9ED1E" w14:textId="77777777" w:rsidR="00844D7B" w:rsidRPr="0058360F" w:rsidRDefault="00844D7B" w:rsidP="0058360F">
      <w:pPr>
        <w:pStyle w:val="Otsikko1"/>
        <w:spacing w:line="360" w:lineRule="auto"/>
        <w:rPr>
          <w:rFonts w:ascii="Trebuchet MS" w:eastAsia="Times New Roman" w:hAnsi="Trebuchet MS"/>
          <w:lang w:eastAsia="fi-FI"/>
        </w:rPr>
      </w:pPr>
      <w:bookmarkStart w:id="26" w:name="_Toc479430470"/>
      <w:bookmarkStart w:id="27" w:name="_Toc479431054"/>
      <w:bookmarkStart w:id="28" w:name="_Toc480923014"/>
      <w:r w:rsidRPr="0058360F">
        <w:rPr>
          <w:rFonts w:ascii="Trebuchet MS" w:eastAsia="Times New Roman" w:hAnsi="Trebuchet MS"/>
          <w:lang w:eastAsia="fi-FI"/>
        </w:rPr>
        <w:t>6 §</w:t>
      </w:r>
      <w:bookmarkEnd w:id="26"/>
      <w:bookmarkEnd w:id="27"/>
      <w:bookmarkEnd w:id="28"/>
    </w:p>
    <w:p w14:paraId="473A6CA4" w14:textId="77777777" w:rsidR="00844D7B" w:rsidRPr="0058360F" w:rsidRDefault="00844D7B" w:rsidP="0058360F">
      <w:pPr>
        <w:pStyle w:val="Otsikko1"/>
        <w:spacing w:line="360" w:lineRule="auto"/>
        <w:rPr>
          <w:rFonts w:ascii="Trebuchet MS" w:eastAsia="Times New Roman" w:hAnsi="Trebuchet MS"/>
          <w:lang w:eastAsia="fi-FI"/>
        </w:rPr>
      </w:pPr>
      <w:bookmarkStart w:id="29" w:name="_Toc480923015"/>
      <w:r w:rsidRPr="0058360F">
        <w:rPr>
          <w:rFonts w:ascii="Trebuchet MS" w:eastAsia="Times New Roman" w:hAnsi="Trebuchet MS"/>
          <w:lang w:eastAsia="fi-FI"/>
        </w:rPr>
        <w:t>Yhtymäkokousedustajat</w:t>
      </w:r>
      <w:bookmarkEnd w:id="29"/>
    </w:p>
    <w:p w14:paraId="2766BA21" w14:textId="77777777" w:rsidR="00844D7B" w:rsidRPr="0058360F" w:rsidRDefault="00844D7B" w:rsidP="0058360F">
      <w:pPr>
        <w:suppressAutoHyphens/>
        <w:spacing w:line="360" w:lineRule="auto"/>
        <w:ind w:left="0"/>
        <w:jc w:val="both"/>
        <w:rPr>
          <w:rFonts w:ascii="Trebuchet MS" w:eastAsia="Times New Roman" w:hAnsi="Trebuchet MS" w:cs="Arial"/>
          <w:sz w:val="24"/>
          <w:szCs w:val="24"/>
          <w:lang w:eastAsia="fi-FI"/>
        </w:rPr>
      </w:pPr>
    </w:p>
    <w:p w14:paraId="2AFF42B4" w14:textId="4AB926E7" w:rsidR="00844D7B" w:rsidRPr="0058360F" w:rsidRDefault="00844D7B" w:rsidP="0058360F">
      <w:pPr>
        <w:suppressAutoHyphens/>
        <w:spacing w:line="360" w:lineRule="auto"/>
        <w:jc w:val="both"/>
        <w:rPr>
          <w:rFonts w:ascii="Trebuchet MS" w:eastAsia="Times New Roman" w:hAnsi="Trebuchet MS" w:cs="Arial"/>
          <w:sz w:val="24"/>
          <w:szCs w:val="24"/>
          <w:lang w:eastAsia="fi-FI"/>
        </w:rPr>
      </w:pPr>
      <w:r w:rsidRPr="0058360F">
        <w:rPr>
          <w:rFonts w:ascii="Trebuchet MS" w:eastAsia="Times New Roman" w:hAnsi="Trebuchet MS" w:cs="Arial"/>
          <w:sz w:val="24"/>
          <w:szCs w:val="24"/>
          <w:lang w:eastAsia="fi-FI"/>
        </w:rPr>
        <w:t>Kukin jäsenkunta valitsee kuhunkin kokoukseen erikseen yhden yhtymäkokousedustajan ja hänelle</w:t>
      </w:r>
      <w:r w:rsidR="00EB48B5" w:rsidRPr="0058360F">
        <w:rPr>
          <w:rFonts w:ascii="Trebuchet MS" w:eastAsia="Times New Roman" w:hAnsi="Trebuchet MS" w:cs="Arial"/>
          <w:sz w:val="24"/>
          <w:szCs w:val="24"/>
          <w:lang w:eastAsia="fi-FI"/>
        </w:rPr>
        <w:t xml:space="preserve"> henkilökohtaisen varaedustajan.</w:t>
      </w:r>
    </w:p>
    <w:p w14:paraId="1DAECE81" w14:textId="77777777" w:rsidR="00844D7B" w:rsidRPr="0058360F" w:rsidRDefault="00844D7B" w:rsidP="0058360F">
      <w:pPr>
        <w:suppressAutoHyphens/>
        <w:spacing w:line="360" w:lineRule="auto"/>
        <w:jc w:val="both"/>
        <w:rPr>
          <w:rFonts w:ascii="Trebuchet MS" w:eastAsia="Times New Roman" w:hAnsi="Trebuchet MS" w:cs="Arial"/>
          <w:sz w:val="24"/>
          <w:szCs w:val="24"/>
          <w:lang w:eastAsia="fi-FI"/>
        </w:rPr>
      </w:pPr>
    </w:p>
    <w:p w14:paraId="472993E2" w14:textId="359832BD" w:rsidR="00844D7B" w:rsidRPr="0058360F" w:rsidRDefault="00844D7B" w:rsidP="0058360F">
      <w:pPr>
        <w:suppressAutoHyphens/>
        <w:spacing w:line="360" w:lineRule="auto"/>
        <w:jc w:val="both"/>
        <w:rPr>
          <w:rFonts w:ascii="Trebuchet MS" w:eastAsia="Times New Roman" w:hAnsi="Trebuchet MS" w:cs="Arial"/>
          <w:sz w:val="24"/>
          <w:szCs w:val="24"/>
          <w:lang w:eastAsia="fi-FI"/>
        </w:rPr>
      </w:pPr>
      <w:r w:rsidRPr="0058360F">
        <w:rPr>
          <w:rFonts w:ascii="Trebuchet MS" w:eastAsia="Times New Roman" w:hAnsi="Trebuchet MS" w:cs="Arial"/>
          <w:sz w:val="24"/>
          <w:szCs w:val="24"/>
          <w:lang w:eastAsia="fi-FI"/>
        </w:rPr>
        <w:t xml:space="preserve">Yhtymäkokousedustajan lisäksi omistajakunnan kuntajohtajalla </w:t>
      </w:r>
      <w:r w:rsidRPr="0058360F">
        <w:rPr>
          <w:rFonts w:ascii="Trebuchet MS" w:eastAsia="Times New Roman" w:hAnsi="Trebuchet MS" w:cs="Arial"/>
          <w:strike/>
          <w:color w:val="FF0000"/>
          <w:sz w:val="24"/>
          <w:szCs w:val="24"/>
          <w:lang w:eastAsia="fi-FI"/>
        </w:rPr>
        <w:t>ja Tampereen palvelualan ammattiopiston neuvottelukunnan puheenjohtajalla</w:t>
      </w:r>
      <w:r w:rsidRPr="0058360F">
        <w:rPr>
          <w:rFonts w:ascii="Trebuchet MS" w:eastAsia="Times New Roman" w:hAnsi="Trebuchet MS" w:cs="Arial"/>
          <w:color w:val="FF0000"/>
          <w:sz w:val="24"/>
          <w:szCs w:val="24"/>
          <w:lang w:eastAsia="fi-FI"/>
        </w:rPr>
        <w:t xml:space="preserve"> </w:t>
      </w:r>
      <w:r w:rsidRPr="0058360F">
        <w:rPr>
          <w:rFonts w:ascii="Trebuchet MS" w:eastAsia="Times New Roman" w:hAnsi="Trebuchet MS" w:cs="Arial"/>
          <w:sz w:val="24"/>
          <w:szCs w:val="24"/>
          <w:lang w:eastAsia="fi-FI"/>
        </w:rPr>
        <w:t>on läsnäolo- ja puheoikeus.</w:t>
      </w:r>
    </w:p>
    <w:p w14:paraId="04E9EE8D" w14:textId="77777777" w:rsidR="00844D7B" w:rsidRPr="0058360F" w:rsidRDefault="00844D7B" w:rsidP="0058360F">
      <w:pPr>
        <w:suppressAutoHyphens/>
        <w:spacing w:line="360" w:lineRule="auto"/>
        <w:ind w:left="0"/>
        <w:jc w:val="both"/>
        <w:rPr>
          <w:rFonts w:ascii="Trebuchet MS" w:eastAsia="Times New Roman" w:hAnsi="Trebuchet MS" w:cs="Arial"/>
          <w:sz w:val="24"/>
          <w:szCs w:val="24"/>
          <w:lang w:eastAsia="fi-FI"/>
        </w:rPr>
      </w:pPr>
    </w:p>
    <w:p w14:paraId="1D714C20" w14:textId="77777777" w:rsidR="00844D7B" w:rsidRPr="0058360F" w:rsidRDefault="00844D7B" w:rsidP="0058360F">
      <w:pPr>
        <w:pStyle w:val="Otsikko1"/>
        <w:spacing w:line="360" w:lineRule="auto"/>
        <w:rPr>
          <w:rFonts w:ascii="Trebuchet MS" w:eastAsia="Times New Roman" w:hAnsi="Trebuchet MS"/>
          <w:lang w:eastAsia="fi-FI"/>
        </w:rPr>
      </w:pPr>
      <w:bookmarkStart w:id="30" w:name="_Toc479430472"/>
      <w:bookmarkStart w:id="31" w:name="_Toc479431056"/>
      <w:bookmarkStart w:id="32" w:name="_Toc480923016"/>
      <w:r w:rsidRPr="0058360F">
        <w:rPr>
          <w:rFonts w:ascii="Trebuchet MS" w:eastAsia="Times New Roman" w:hAnsi="Trebuchet MS"/>
          <w:lang w:eastAsia="fi-FI"/>
        </w:rPr>
        <w:t>7 §</w:t>
      </w:r>
      <w:bookmarkEnd w:id="30"/>
      <w:bookmarkEnd w:id="31"/>
      <w:bookmarkEnd w:id="32"/>
    </w:p>
    <w:p w14:paraId="1E82243F" w14:textId="77777777" w:rsidR="00844D7B" w:rsidRPr="0058360F" w:rsidRDefault="00844D7B" w:rsidP="0058360F">
      <w:pPr>
        <w:pStyle w:val="Otsikko1"/>
        <w:spacing w:line="360" w:lineRule="auto"/>
        <w:rPr>
          <w:rFonts w:ascii="Trebuchet MS" w:eastAsia="Times New Roman" w:hAnsi="Trebuchet MS"/>
          <w:lang w:eastAsia="fi-FI"/>
        </w:rPr>
      </w:pPr>
      <w:bookmarkStart w:id="33" w:name="_Toc480923017"/>
      <w:r w:rsidRPr="0058360F">
        <w:rPr>
          <w:rFonts w:ascii="Trebuchet MS" w:eastAsia="Times New Roman" w:hAnsi="Trebuchet MS"/>
          <w:lang w:eastAsia="fi-FI"/>
        </w:rPr>
        <w:t>Yhtymäkokousedustajien äänivalta</w:t>
      </w:r>
      <w:bookmarkEnd w:id="33"/>
    </w:p>
    <w:p w14:paraId="01B53658" w14:textId="77777777" w:rsidR="00844D7B" w:rsidRPr="0058360F" w:rsidRDefault="00844D7B" w:rsidP="0058360F">
      <w:pPr>
        <w:spacing w:line="360" w:lineRule="auto"/>
        <w:ind w:left="0"/>
        <w:rPr>
          <w:rFonts w:ascii="Trebuchet MS" w:eastAsia="Times New Roman" w:hAnsi="Trebuchet MS" w:cs="Arial"/>
          <w:b/>
          <w:bCs/>
          <w:sz w:val="24"/>
          <w:szCs w:val="24"/>
          <w:lang w:eastAsia="fi-FI"/>
        </w:rPr>
      </w:pPr>
    </w:p>
    <w:p w14:paraId="34B04BD9" w14:textId="5E6DBDF6" w:rsidR="00844D7B" w:rsidRPr="0058360F" w:rsidRDefault="00844D7B" w:rsidP="0058360F">
      <w:pPr>
        <w:suppressAutoHyphens/>
        <w:spacing w:line="360" w:lineRule="auto"/>
        <w:jc w:val="both"/>
        <w:rPr>
          <w:rFonts w:ascii="Trebuchet MS" w:eastAsia="Times New Roman" w:hAnsi="Trebuchet MS" w:cs="Arial"/>
          <w:bCs/>
          <w:strike/>
          <w:color w:val="FF0000"/>
          <w:sz w:val="24"/>
          <w:szCs w:val="24"/>
          <w:u w:val="single"/>
          <w:lang w:eastAsia="fi-FI"/>
        </w:rPr>
      </w:pPr>
      <w:r w:rsidRPr="0058360F">
        <w:rPr>
          <w:rFonts w:ascii="Trebuchet MS" w:eastAsia="Times New Roman" w:hAnsi="Trebuchet MS" w:cs="Arial"/>
          <w:bCs/>
          <w:sz w:val="24"/>
          <w:szCs w:val="24"/>
          <w:lang w:eastAsia="fi-FI"/>
        </w:rPr>
        <w:t xml:space="preserve">Jäsenkuntien äänivallan perusteena on käytetty vuosien 2010 - 2012 opiskelijamäärien keskiarvoa (70 %), jakautuen ammatillinen perusopetus 70 % ja oppisopimus 30 %, sekä nettovarallisuuteen 31.12.2012 perustuvaa laskennallista peruspääomaosuutta (30 %). </w:t>
      </w:r>
      <w:r w:rsidRPr="0058360F">
        <w:rPr>
          <w:rFonts w:ascii="Trebuchet MS" w:eastAsia="Times New Roman" w:hAnsi="Trebuchet MS" w:cs="Arial"/>
          <w:bCs/>
          <w:strike/>
          <w:color w:val="FF0000"/>
          <w:sz w:val="24"/>
          <w:szCs w:val="24"/>
          <w:lang w:eastAsia="fi-FI"/>
        </w:rPr>
        <w:t xml:space="preserve">Kokemäen kaupungin liittymisneuvottelujen yhteydessä on sovittu yhden äänen lisäämisestä kokonaisäänimäärään 1.1.2017 alkaen. Nokian kaupungin eroamisen yhteydessä on sovittu Nokian kaupungin äänimäärän (3) vähentämisestä kokonaisäänimäärästä 1.1.2018 alkaen. </w:t>
      </w:r>
    </w:p>
    <w:p w14:paraId="6A5A9EF1" w14:textId="77777777" w:rsidR="00844D7B" w:rsidRPr="0058360F" w:rsidRDefault="00844D7B" w:rsidP="0058360F">
      <w:pPr>
        <w:suppressAutoHyphens/>
        <w:spacing w:line="360" w:lineRule="auto"/>
        <w:jc w:val="both"/>
        <w:rPr>
          <w:rFonts w:ascii="Trebuchet MS" w:eastAsia="Times New Roman" w:hAnsi="Trebuchet MS" w:cs="Arial"/>
          <w:bCs/>
          <w:sz w:val="24"/>
          <w:szCs w:val="24"/>
          <w:lang w:eastAsia="fi-FI"/>
        </w:rPr>
      </w:pPr>
    </w:p>
    <w:p w14:paraId="31907EF5" w14:textId="68C129BF" w:rsidR="00844D7B" w:rsidRPr="0058360F" w:rsidRDefault="00844D7B" w:rsidP="0058360F">
      <w:pPr>
        <w:suppressAutoHyphens/>
        <w:spacing w:line="360" w:lineRule="auto"/>
        <w:jc w:val="both"/>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Äänivallan kokonaismäärä on 1.1.20</w:t>
      </w:r>
      <w:r w:rsidR="00186EA0" w:rsidRPr="0058360F">
        <w:rPr>
          <w:rFonts w:ascii="Trebuchet MS" w:eastAsia="Times New Roman" w:hAnsi="Trebuchet MS" w:cs="Arial"/>
          <w:bCs/>
          <w:color w:val="FF0000"/>
          <w:sz w:val="24"/>
          <w:szCs w:val="24"/>
          <w:lang w:eastAsia="fi-FI"/>
        </w:rPr>
        <w:t>23</w:t>
      </w:r>
      <w:r w:rsidRPr="0058360F">
        <w:rPr>
          <w:rFonts w:ascii="Trebuchet MS" w:eastAsia="Times New Roman" w:hAnsi="Trebuchet MS" w:cs="Arial"/>
          <w:bCs/>
          <w:sz w:val="24"/>
          <w:szCs w:val="24"/>
          <w:lang w:eastAsia="fi-FI"/>
        </w:rPr>
        <w:t xml:space="preserve"> alkaen 98 ja se jakautuu seuraavasti:</w:t>
      </w:r>
    </w:p>
    <w:p w14:paraId="0F635D11" w14:textId="77777777" w:rsidR="00844D7B" w:rsidRPr="0058360F" w:rsidRDefault="00844D7B" w:rsidP="0058360F">
      <w:pPr>
        <w:spacing w:line="360" w:lineRule="auto"/>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ab/>
      </w:r>
      <w:r w:rsidRPr="0058360F">
        <w:rPr>
          <w:rFonts w:ascii="Trebuchet MS" w:eastAsia="Times New Roman" w:hAnsi="Trebuchet MS" w:cs="Arial"/>
          <w:bCs/>
          <w:sz w:val="24"/>
          <w:szCs w:val="24"/>
          <w:lang w:eastAsia="fi-FI"/>
        </w:rPr>
        <w:tab/>
      </w:r>
      <w:r w:rsidRPr="0058360F">
        <w:rPr>
          <w:rFonts w:ascii="Trebuchet MS" w:eastAsia="Times New Roman" w:hAnsi="Trebuchet MS" w:cs="Arial"/>
          <w:bCs/>
          <w:sz w:val="24"/>
          <w:szCs w:val="24"/>
          <w:lang w:eastAsia="fi-FI"/>
        </w:rPr>
        <w:tab/>
      </w:r>
    </w:p>
    <w:p w14:paraId="71F60367" w14:textId="77777777" w:rsidR="00844D7B" w:rsidRPr="0058360F" w:rsidRDefault="00844D7B" w:rsidP="0058360F">
      <w:pPr>
        <w:spacing w:line="360" w:lineRule="auto"/>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Huittinen</w:t>
      </w:r>
      <w:r w:rsidRPr="0058360F">
        <w:rPr>
          <w:rFonts w:ascii="Trebuchet MS" w:eastAsia="Times New Roman" w:hAnsi="Trebuchet MS" w:cs="Arial"/>
          <w:bCs/>
          <w:sz w:val="24"/>
          <w:szCs w:val="24"/>
          <w:lang w:eastAsia="fi-FI"/>
        </w:rPr>
        <w:tab/>
      </w:r>
      <w:r w:rsidRPr="0058360F">
        <w:rPr>
          <w:rFonts w:ascii="Trebuchet MS" w:eastAsia="Times New Roman" w:hAnsi="Trebuchet MS" w:cs="Arial"/>
          <w:bCs/>
          <w:sz w:val="24"/>
          <w:szCs w:val="24"/>
          <w:lang w:eastAsia="fi-FI"/>
        </w:rPr>
        <w:tab/>
        <w:t xml:space="preserve">  9</w:t>
      </w:r>
      <w:r w:rsidRPr="0058360F">
        <w:rPr>
          <w:rFonts w:ascii="Trebuchet MS" w:eastAsia="Times New Roman" w:hAnsi="Trebuchet MS" w:cs="Arial"/>
          <w:bCs/>
          <w:sz w:val="24"/>
          <w:szCs w:val="24"/>
          <w:lang w:eastAsia="fi-FI"/>
        </w:rPr>
        <w:tab/>
      </w:r>
      <w:r w:rsidRPr="0058360F">
        <w:rPr>
          <w:rFonts w:ascii="Trebuchet MS" w:eastAsia="Times New Roman" w:hAnsi="Trebuchet MS" w:cs="Arial"/>
          <w:bCs/>
          <w:sz w:val="24"/>
          <w:szCs w:val="24"/>
          <w:lang w:eastAsia="fi-FI"/>
        </w:rPr>
        <w:tab/>
        <w:t xml:space="preserve">  </w:t>
      </w:r>
      <w:r w:rsidRPr="0058360F">
        <w:rPr>
          <w:rFonts w:ascii="Trebuchet MS" w:eastAsia="Times New Roman" w:hAnsi="Trebuchet MS" w:cs="Arial"/>
          <w:bCs/>
          <w:sz w:val="24"/>
          <w:szCs w:val="24"/>
          <w:lang w:eastAsia="fi-FI"/>
        </w:rPr>
        <w:tab/>
      </w:r>
      <w:r w:rsidRPr="0058360F">
        <w:rPr>
          <w:rFonts w:ascii="Trebuchet MS" w:eastAsia="Times New Roman" w:hAnsi="Trebuchet MS" w:cs="Arial"/>
          <w:bCs/>
          <w:sz w:val="24"/>
          <w:szCs w:val="24"/>
          <w:lang w:eastAsia="fi-FI"/>
        </w:rPr>
        <w:tab/>
      </w:r>
    </w:p>
    <w:p w14:paraId="05ED8966" w14:textId="6A19F95A" w:rsidR="00844D7B" w:rsidRPr="0058360F" w:rsidRDefault="00844D7B" w:rsidP="0058360F">
      <w:pPr>
        <w:spacing w:line="360" w:lineRule="auto"/>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Hämeenkyrö</w:t>
      </w:r>
      <w:r w:rsidRPr="0058360F">
        <w:rPr>
          <w:rFonts w:ascii="Trebuchet MS" w:eastAsia="Times New Roman" w:hAnsi="Trebuchet MS" w:cs="Arial"/>
          <w:bCs/>
          <w:sz w:val="24"/>
          <w:szCs w:val="24"/>
          <w:lang w:eastAsia="fi-FI"/>
        </w:rPr>
        <w:tab/>
        <w:t xml:space="preserve">  9</w:t>
      </w:r>
      <w:r w:rsidRPr="0058360F">
        <w:rPr>
          <w:rFonts w:ascii="Trebuchet MS" w:eastAsia="Times New Roman" w:hAnsi="Trebuchet MS" w:cs="Arial"/>
          <w:bCs/>
          <w:sz w:val="24"/>
          <w:szCs w:val="24"/>
          <w:lang w:eastAsia="fi-FI"/>
        </w:rPr>
        <w:tab/>
      </w:r>
      <w:r w:rsidRPr="0058360F">
        <w:rPr>
          <w:rFonts w:ascii="Trebuchet MS" w:eastAsia="Times New Roman" w:hAnsi="Trebuchet MS" w:cs="Arial"/>
          <w:bCs/>
          <w:sz w:val="24"/>
          <w:szCs w:val="24"/>
          <w:lang w:eastAsia="fi-FI"/>
        </w:rPr>
        <w:tab/>
      </w:r>
    </w:p>
    <w:p w14:paraId="04BCAEA7" w14:textId="77777777" w:rsidR="00844D7B" w:rsidRPr="0058360F" w:rsidRDefault="00844D7B" w:rsidP="0058360F">
      <w:pPr>
        <w:spacing w:line="360" w:lineRule="auto"/>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Ikaalinen</w:t>
      </w:r>
      <w:r w:rsidRPr="0058360F">
        <w:rPr>
          <w:rFonts w:ascii="Trebuchet MS" w:eastAsia="Times New Roman" w:hAnsi="Trebuchet MS" w:cs="Arial"/>
          <w:bCs/>
          <w:sz w:val="24"/>
          <w:szCs w:val="24"/>
          <w:lang w:eastAsia="fi-FI"/>
        </w:rPr>
        <w:tab/>
      </w:r>
      <w:r w:rsidRPr="0058360F">
        <w:rPr>
          <w:rFonts w:ascii="Trebuchet MS" w:eastAsia="Times New Roman" w:hAnsi="Trebuchet MS" w:cs="Arial"/>
          <w:bCs/>
          <w:sz w:val="24"/>
          <w:szCs w:val="24"/>
          <w:lang w:eastAsia="fi-FI"/>
        </w:rPr>
        <w:tab/>
        <w:t>13</w:t>
      </w:r>
      <w:r w:rsidRPr="0058360F">
        <w:rPr>
          <w:rFonts w:ascii="Trebuchet MS" w:eastAsia="Times New Roman" w:hAnsi="Trebuchet MS" w:cs="Arial"/>
          <w:bCs/>
          <w:sz w:val="24"/>
          <w:szCs w:val="24"/>
          <w:lang w:eastAsia="fi-FI"/>
        </w:rPr>
        <w:tab/>
      </w:r>
      <w:r w:rsidRPr="0058360F">
        <w:rPr>
          <w:rFonts w:ascii="Trebuchet MS" w:eastAsia="Times New Roman" w:hAnsi="Trebuchet MS" w:cs="Arial"/>
          <w:bCs/>
          <w:sz w:val="24"/>
          <w:szCs w:val="24"/>
          <w:lang w:eastAsia="fi-FI"/>
        </w:rPr>
        <w:tab/>
      </w:r>
    </w:p>
    <w:p w14:paraId="5584F0AB" w14:textId="77777777" w:rsidR="00844D7B" w:rsidRPr="0058360F" w:rsidRDefault="00844D7B" w:rsidP="0058360F">
      <w:pPr>
        <w:spacing w:line="360" w:lineRule="auto"/>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Juupajoki</w:t>
      </w:r>
      <w:r w:rsidRPr="0058360F">
        <w:rPr>
          <w:rFonts w:ascii="Trebuchet MS" w:eastAsia="Times New Roman" w:hAnsi="Trebuchet MS" w:cs="Arial"/>
          <w:bCs/>
          <w:sz w:val="24"/>
          <w:szCs w:val="24"/>
          <w:lang w:eastAsia="fi-FI"/>
        </w:rPr>
        <w:tab/>
      </w:r>
      <w:r w:rsidRPr="0058360F">
        <w:rPr>
          <w:rFonts w:ascii="Trebuchet MS" w:eastAsia="Times New Roman" w:hAnsi="Trebuchet MS" w:cs="Arial"/>
          <w:bCs/>
          <w:sz w:val="24"/>
          <w:szCs w:val="24"/>
          <w:lang w:eastAsia="fi-FI"/>
        </w:rPr>
        <w:tab/>
        <w:t xml:space="preserve">  1</w:t>
      </w:r>
      <w:r w:rsidRPr="0058360F">
        <w:rPr>
          <w:rFonts w:ascii="Trebuchet MS" w:eastAsia="Times New Roman" w:hAnsi="Trebuchet MS" w:cs="Arial"/>
          <w:bCs/>
          <w:sz w:val="24"/>
          <w:szCs w:val="24"/>
          <w:lang w:eastAsia="fi-FI"/>
        </w:rPr>
        <w:tab/>
      </w:r>
      <w:r w:rsidRPr="0058360F">
        <w:rPr>
          <w:rFonts w:ascii="Trebuchet MS" w:eastAsia="Times New Roman" w:hAnsi="Trebuchet MS" w:cs="Arial"/>
          <w:bCs/>
          <w:sz w:val="24"/>
          <w:szCs w:val="24"/>
          <w:lang w:eastAsia="fi-FI"/>
        </w:rPr>
        <w:tab/>
        <w:t xml:space="preserve"> </w:t>
      </w:r>
    </w:p>
    <w:p w14:paraId="6811AC35" w14:textId="77777777" w:rsidR="00844D7B" w:rsidRPr="0058360F" w:rsidRDefault="00844D7B" w:rsidP="0058360F">
      <w:pPr>
        <w:spacing w:line="360" w:lineRule="auto"/>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Keuruu</w:t>
      </w:r>
      <w:r w:rsidRPr="0058360F">
        <w:rPr>
          <w:rFonts w:ascii="Trebuchet MS" w:eastAsia="Times New Roman" w:hAnsi="Trebuchet MS" w:cs="Arial"/>
          <w:bCs/>
          <w:sz w:val="24"/>
          <w:szCs w:val="24"/>
          <w:lang w:eastAsia="fi-FI"/>
        </w:rPr>
        <w:tab/>
      </w:r>
      <w:r w:rsidRPr="0058360F">
        <w:rPr>
          <w:rFonts w:ascii="Trebuchet MS" w:eastAsia="Times New Roman" w:hAnsi="Trebuchet MS" w:cs="Arial"/>
          <w:bCs/>
          <w:sz w:val="24"/>
          <w:szCs w:val="24"/>
          <w:lang w:eastAsia="fi-FI"/>
        </w:rPr>
        <w:tab/>
        <w:t xml:space="preserve">  4</w:t>
      </w:r>
      <w:r w:rsidRPr="0058360F">
        <w:rPr>
          <w:rFonts w:ascii="Trebuchet MS" w:eastAsia="Times New Roman" w:hAnsi="Trebuchet MS" w:cs="Arial"/>
          <w:bCs/>
          <w:sz w:val="24"/>
          <w:szCs w:val="24"/>
          <w:lang w:eastAsia="fi-FI"/>
        </w:rPr>
        <w:tab/>
      </w:r>
      <w:r w:rsidRPr="0058360F">
        <w:rPr>
          <w:rFonts w:ascii="Trebuchet MS" w:eastAsia="Times New Roman" w:hAnsi="Trebuchet MS" w:cs="Arial"/>
          <w:bCs/>
          <w:sz w:val="24"/>
          <w:szCs w:val="24"/>
          <w:lang w:eastAsia="fi-FI"/>
        </w:rPr>
        <w:tab/>
        <w:t xml:space="preserve">  </w:t>
      </w:r>
    </w:p>
    <w:p w14:paraId="0908502A" w14:textId="77777777" w:rsidR="00844D7B" w:rsidRPr="0058360F" w:rsidRDefault="00844D7B" w:rsidP="0058360F">
      <w:pPr>
        <w:spacing w:line="360" w:lineRule="auto"/>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Kihniö</w:t>
      </w:r>
      <w:r w:rsidRPr="0058360F">
        <w:rPr>
          <w:rFonts w:ascii="Trebuchet MS" w:eastAsia="Times New Roman" w:hAnsi="Trebuchet MS" w:cs="Arial"/>
          <w:bCs/>
          <w:sz w:val="24"/>
          <w:szCs w:val="24"/>
          <w:lang w:eastAsia="fi-FI"/>
        </w:rPr>
        <w:tab/>
      </w:r>
      <w:r w:rsidRPr="0058360F">
        <w:rPr>
          <w:rFonts w:ascii="Trebuchet MS" w:eastAsia="Times New Roman" w:hAnsi="Trebuchet MS" w:cs="Arial"/>
          <w:bCs/>
          <w:sz w:val="24"/>
          <w:szCs w:val="24"/>
          <w:lang w:eastAsia="fi-FI"/>
        </w:rPr>
        <w:tab/>
        <w:t xml:space="preserve">  1</w:t>
      </w:r>
      <w:r w:rsidRPr="0058360F">
        <w:rPr>
          <w:rFonts w:ascii="Trebuchet MS" w:eastAsia="Times New Roman" w:hAnsi="Trebuchet MS" w:cs="Arial"/>
          <w:bCs/>
          <w:sz w:val="24"/>
          <w:szCs w:val="24"/>
          <w:lang w:eastAsia="fi-FI"/>
        </w:rPr>
        <w:tab/>
      </w:r>
      <w:r w:rsidRPr="0058360F">
        <w:rPr>
          <w:rFonts w:ascii="Trebuchet MS" w:eastAsia="Times New Roman" w:hAnsi="Trebuchet MS" w:cs="Arial"/>
          <w:bCs/>
          <w:sz w:val="24"/>
          <w:szCs w:val="24"/>
          <w:lang w:eastAsia="fi-FI"/>
        </w:rPr>
        <w:tab/>
        <w:t xml:space="preserve">  </w:t>
      </w:r>
    </w:p>
    <w:p w14:paraId="1EF805BF" w14:textId="77777777" w:rsidR="00844D7B" w:rsidRPr="0058360F" w:rsidRDefault="00844D7B" w:rsidP="0058360F">
      <w:pPr>
        <w:spacing w:line="360" w:lineRule="auto"/>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Multia</w:t>
      </w:r>
      <w:r w:rsidRPr="0058360F">
        <w:rPr>
          <w:rFonts w:ascii="Trebuchet MS" w:eastAsia="Times New Roman" w:hAnsi="Trebuchet MS" w:cs="Arial"/>
          <w:bCs/>
          <w:sz w:val="24"/>
          <w:szCs w:val="24"/>
          <w:lang w:eastAsia="fi-FI"/>
        </w:rPr>
        <w:tab/>
      </w:r>
      <w:r w:rsidRPr="0058360F">
        <w:rPr>
          <w:rFonts w:ascii="Trebuchet MS" w:eastAsia="Times New Roman" w:hAnsi="Trebuchet MS" w:cs="Arial"/>
          <w:bCs/>
          <w:sz w:val="24"/>
          <w:szCs w:val="24"/>
          <w:lang w:eastAsia="fi-FI"/>
        </w:rPr>
        <w:tab/>
        <w:t xml:space="preserve">  1</w:t>
      </w:r>
      <w:r w:rsidRPr="0058360F">
        <w:rPr>
          <w:rFonts w:ascii="Trebuchet MS" w:eastAsia="Times New Roman" w:hAnsi="Trebuchet MS" w:cs="Arial"/>
          <w:bCs/>
          <w:sz w:val="24"/>
          <w:szCs w:val="24"/>
          <w:lang w:eastAsia="fi-FI"/>
        </w:rPr>
        <w:tab/>
      </w:r>
      <w:r w:rsidRPr="0058360F">
        <w:rPr>
          <w:rFonts w:ascii="Trebuchet MS" w:eastAsia="Times New Roman" w:hAnsi="Trebuchet MS" w:cs="Arial"/>
          <w:bCs/>
          <w:sz w:val="24"/>
          <w:szCs w:val="24"/>
          <w:lang w:eastAsia="fi-FI"/>
        </w:rPr>
        <w:tab/>
        <w:t xml:space="preserve">  </w:t>
      </w:r>
    </w:p>
    <w:p w14:paraId="2C01237D" w14:textId="77777777" w:rsidR="00844D7B" w:rsidRPr="0058360F" w:rsidRDefault="00844D7B" w:rsidP="0058360F">
      <w:pPr>
        <w:spacing w:line="360" w:lineRule="auto"/>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Mänttä-Vilppula</w:t>
      </w:r>
      <w:r w:rsidRPr="0058360F">
        <w:rPr>
          <w:rFonts w:ascii="Trebuchet MS" w:eastAsia="Times New Roman" w:hAnsi="Trebuchet MS" w:cs="Arial"/>
          <w:bCs/>
          <w:sz w:val="24"/>
          <w:szCs w:val="24"/>
          <w:lang w:eastAsia="fi-FI"/>
        </w:rPr>
        <w:tab/>
        <w:t xml:space="preserve">11 </w:t>
      </w:r>
      <w:r w:rsidRPr="0058360F">
        <w:rPr>
          <w:rFonts w:ascii="Trebuchet MS" w:eastAsia="Times New Roman" w:hAnsi="Trebuchet MS" w:cs="Arial"/>
          <w:bCs/>
          <w:sz w:val="24"/>
          <w:szCs w:val="24"/>
          <w:lang w:eastAsia="fi-FI"/>
        </w:rPr>
        <w:tab/>
      </w:r>
      <w:r w:rsidRPr="0058360F">
        <w:rPr>
          <w:rFonts w:ascii="Trebuchet MS" w:eastAsia="Times New Roman" w:hAnsi="Trebuchet MS" w:cs="Arial"/>
          <w:bCs/>
          <w:sz w:val="24"/>
          <w:szCs w:val="24"/>
          <w:lang w:eastAsia="fi-FI"/>
        </w:rPr>
        <w:tab/>
      </w:r>
    </w:p>
    <w:p w14:paraId="42BB479B" w14:textId="330D7866" w:rsidR="00844D7B" w:rsidRPr="0058360F" w:rsidRDefault="00550495" w:rsidP="0058360F">
      <w:pPr>
        <w:spacing w:line="360" w:lineRule="auto"/>
        <w:rPr>
          <w:rFonts w:ascii="Trebuchet MS" w:eastAsia="Times New Roman" w:hAnsi="Trebuchet MS" w:cs="Arial"/>
          <w:bCs/>
          <w:strike/>
          <w:sz w:val="24"/>
          <w:szCs w:val="24"/>
          <w:lang w:eastAsia="fi-FI"/>
        </w:rPr>
      </w:pPr>
      <w:r w:rsidRPr="0058360F">
        <w:rPr>
          <w:rFonts w:ascii="Trebuchet MS" w:eastAsia="Times New Roman" w:hAnsi="Trebuchet MS" w:cs="Arial"/>
          <w:bCs/>
          <w:strike/>
          <w:color w:val="FF0000"/>
          <w:sz w:val="24"/>
          <w:szCs w:val="24"/>
          <w:lang w:eastAsia="fi-FI"/>
        </w:rPr>
        <w:t>(</w:t>
      </w:r>
      <w:r w:rsidR="009C0FAD" w:rsidRPr="0058360F">
        <w:rPr>
          <w:rFonts w:ascii="Trebuchet MS" w:eastAsia="Times New Roman" w:hAnsi="Trebuchet MS" w:cs="Arial"/>
          <w:bCs/>
          <w:strike/>
          <w:color w:val="FF0000"/>
          <w:sz w:val="24"/>
          <w:szCs w:val="24"/>
          <w:lang w:eastAsia="fi-FI"/>
        </w:rPr>
        <w:t>Nokia</w:t>
      </w:r>
      <w:r w:rsidR="009C0FAD" w:rsidRPr="0058360F">
        <w:rPr>
          <w:rFonts w:ascii="Trebuchet MS" w:eastAsia="Times New Roman" w:hAnsi="Trebuchet MS" w:cs="Arial"/>
          <w:bCs/>
          <w:strike/>
          <w:color w:val="FF0000"/>
          <w:sz w:val="24"/>
          <w:szCs w:val="24"/>
          <w:lang w:eastAsia="fi-FI"/>
        </w:rPr>
        <w:tab/>
      </w:r>
      <w:r w:rsidR="009C0FAD" w:rsidRPr="0058360F">
        <w:rPr>
          <w:rFonts w:ascii="Trebuchet MS" w:eastAsia="Times New Roman" w:hAnsi="Trebuchet MS" w:cs="Arial"/>
          <w:bCs/>
          <w:strike/>
          <w:color w:val="FF0000"/>
          <w:sz w:val="24"/>
          <w:szCs w:val="24"/>
          <w:lang w:eastAsia="fi-FI"/>
        </w:rPr>
        <w:tab/>
        <w:t xml:space="preserve">  3</w:t>
      </w:r>
      <w:r w:rsidR="009C0FAD" w:rsidRPr="0058360F">
        <w:rPr>
          <w:rFonts w:ascii="Trebuchet MS" w:eastAsia="Times New Roman" w:hAnsi="Trebuchet MS" w:cs="Arial"/>
          <w:bCs/>
          <w:strike/>
          <w:color w:val="FF0000"/>
          <w:sz w:val="24"/>
          <w:szCs w:val="24"/>
          <w:lang w:eastAsia="fi-FI"/>
        </w:rPr>
        <w:tab/>
        <w:t>31.12.2017 asti</w:t>
      </w:r>
      <w:r w:rsidRPr="0058360F">
        <w:rPr>
          <w:rFonts w:ascii="Trebuchet MS" w:eastAsia="Times New Roman" w:hAnsi="Trebuchet MS" w:cs="Arial"/>
          <w:bCs/>
          <w:strike/>
          <w:color w:val="FF0000"/>
          <w:sz w:val="24"/>
          <w:szCs w:val="24"/>
          <w:lang w:eastAsia="fi-FI"/>
        </w:rPr>
        <w:t>)</w:t>
      </w:r>
      <w:r w:rsidR="00844D7B" w:rsidRPr="0058360F">
        <w:rPr>
          <w:rFonts w:ascii="Trebuchet MS" w:eastAsia="Times New Roman" w:hAnsi="Trebuchet MS" w:cs="Arial"/>
          <w:bCs/>
          <w:strike/>
          <w:sz w:val="24"/>
          <w:szCs w:val="24"/>
          <w:lang w:eastAsia="fi-FI"/>
        </w:rPr>
        <w:tab/>
      </w:r>
      <w:r w:rsidR="00844D7B" w:rsidRPr="0058360F">
        <w:rPr>
          <w:rFonts w:ascii="Trebuchet MS" w:eastAsia="Times New Roman" w:hAnsi="Trebuchet MS" w:cs="Arial"/>
          <w:bCs/>
          <w:strike/>
          <w:sz w:val="24"/>
          <w:szCs w:val="24"/>
          <w:lang w:eastAsia="fi-FI"/>
        </w:rPr>
        <w:tab/>
        <w:t xml:space="preserve">  </w:t>
      </w:r>
    </w:p>
    <w:p w14:paraId="25B6CCF1" w14:textId="77777777" w:rsidR="00844D7B" w:rsidRPr="0058360F" w:rsidRDefault="00844D7B" w:rsidP="0058360F">
      <w:pPr>
        <w:spacing w:line="360" w:lineRule="auto"/>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Parkano</w:t>
      </w:r>
      <w:r w:rsidRPr="0058360F">
        <w:rPr>
          <w:rFonts w:ascii="Trebuchet MS" w:eastAsia="Times New Roman" w:hAnsi="Trebuchet MS" w:cs="Arial"/>
          <w:bCs/>
          <w:sz w:val="24"/>
          <w:szCs w:val="24"/>
          <w:lang w:eastAsia="fi-FI"/>
        </w:rPr>
        <w:tab/>
      </w:r>
      <w:r w:rsidRPr="0058360F">
        <w:rPr>
          <w:rFonts w:ascii="Trebuchet MS" w:eastAsia="Times New Roman" w:hAnsi="Trebuchet MS" w:cs="Arial"/>
          <w:bCs/>
          <w:sz w:val="24"/>
          <w:szCs w:val="24"/>
          <w:lang w:eastAsia="fi-FI"/>
        </w:rPr>
        <w:tab/>
        <w:t xml:space="preserve">  6</w:t>
      </w:r>
      <w:r w:rsidRPr="0058360F">
        <w:rPr>
          <w:rFonts w:ascii="Trebuchet MS" w:eastAsia="Times New Roman" w:hAnsi="Trebuchet MS" w:cs="Arial"/>
          <w:bCs/>
          <w:sz w:val="24"/>
          <w:szCs w:val="24"/>
          <w:lang w:eastAsia="fi-FI"/>
        </w:rPr>
        <w:tab/>
      </w:r>
      <w:r w:rsidRPr="0058360F">
        <w:rPr>
          <w:rFonts w:ascii="Trebuchet MS" w:eastAsia="Times New Roman" w:hAnsi="Trebuchet MS" w:cs="Arial"/>
          <w:bCs/>
          <w:sz w:val="24"/>
          <w:szCs w:val="24"/>
          <w:lang w:eastAsia="fi-FI"/>
        </w:rPr>
        <w:tab/>
        <w:t xml:space="preserve">  </w:t>
      </w:r>
    </w:p>
    <w:p w14:paraId="70E105E6" w14:textId="017FE8E9" w:rsidR="00844D7B" w:rsidRPr="0058360F" w:rsidRDefault="00844D7B" w:rsidP="0058360F">
      <w:pPr>
        <w:spacing w:line="360" w:lineRule="auto"/>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Punkalaidun</w:t>
      </w:r>
      <w:r w:rsidRPr="0058360F">
        <w:rPr>
          <w:rFonts w:ascii="Trebuchet MS" w:eastAsia="Times New Roman" w:hAnsi="Trebuchet MS" w:cs="Arial"/>
          <w:bCs/>
          <w:sz w:val="24"/>
          <w:szCs w:val="24"/>
          <w:lang w:eastAsia="fi-FI"/>
        </w:rPr>
        <w:tab/>
        <w:t xml:space="preserve">  2</w:t>
      </w:r>
      <w:r w:rsidRPr="0058360F">
        <w:rPr>
          <w:rFonts w:ascii="Trebuchet MS" w:eastAsia="Times New Roman" w:hAnsi="Trebuchet MS" w:cs="Arial"/>
          <w:bCs/>
          <w:sz w:val="24"/>
          <w:szCs w:val="24"/>
          <w:lang w:eastAsia="fi-FI"/>
        </w:rPr>
        <w:tab/>
      </w:r>
      <w:r w:rsidRPr="0058360F">
        <w:rPr>
          <w:rFonts w:ascii="Trebuchet MS" w:eastAsia="Times New Roman" w:hAnsi="Trebuchet MS" w:cs="Arial"/>
          <w:bCs/>
          <w:sz w:val="24"/>
          <w:szCs w:val="24"/>
          <w:lang w:eastAsia="fi-FI"/>
        </w:rPr>
        <w:tab/>
        <w:t xml:space="preserve">  </w:t>
      </w:r>
    </w:p>
    <w:p w14:paraId="03AC4C48" w14:textId="77777777" w:rsidR="00844D7B" w:rsidRPr="0058360F" w:rsidRDefault="00844D7B" w:rsidP="0058360F">
      <w:pPr>
        <w:spacing w:line="360" w:lineRule="auto"/>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Ruovesi</w:t>
      </w:r>
      <w:r w:rsidRPr="0058360F">
        <w:rPr>
          <w:rFonts w:ascii="Trebuchet MS" w:eastAsia="Times New Roman" w:hAnsi="Trebuchet MS" w:cs="Arial"/>
          <w:bCs/>
          <w:sz w:val="24"/>
          <w:szCs w:val="24"/>
          <w:lang w:eastAsia="fi-FI"/>
        </w:rPr>
        <w:tab/>
      </w:r>
      <w:r w:rsidRPr="0058360F">
        <w:rPr>
          <w:rFonts w:ascii="Trebuchet MS" w:eastAsia="Times New Roman" w:hAnsi="Trebuchet MS" w:cs="Arial"/>
          <w:bCs/>
          <w:sz w:val="24"/>
          <w:szCs w:val="24"/>
          <w:lang w:eastAsia="fi-FI"/>
        </w:rPr>
        <w:tab/>
        <w:t xml:space="preserve">  2</w:t>
      </w:r>
      <w:r w:rsidRPr="0058360F">
        <w:rPr>
          <w:rFonts w:ascii="Trebuchet MS" w:eastAsia="Times New Roman" w:hAnsi="Trebuchet MS" w:cs="Arial"/>
          <w:bCs/>
          <w:sz w:val="24"/>
          <w:szCs w:val="24"/>
          <w:lang w:eastAsia="fi-FI"/>
        </w:rPr>
        <w:tab/>
      </w:r>
      <w:r w:rsidRPr="0058360F">
        <w:rPr>
          <w:rFonts w:ascii="Trebuchet MS" w:eastAsia="Times New Roman" w:hAnsi="Trebuchet MS" w:cs="Arial"/>
          <w:bCs/>
          <w:sz w:val="24"/>
          <w:szCs w:val="24"/>
          <w:lang w:eastAsia="fi-FI"/>
        </w:rPr>
        <w:tab/>
        <w:t xml:space="preserve">  </w:t>
      </w:r>
    </w:p>
    <w:p w14:paraId="03F72639" w14:textId="77777777" w:rsidR="00844D7B" w:rsidRPr="0058360F" w:rsidRDefault="00844D7B" w:rsidP="0058360F">
      <w:pPr>
        <w:spacing w:line="360" w:lineRule="auto"/>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Sastamala</w:t>
      </w:r>
      <w:r w:rsidRPr="0058360F">
        <w:rPr>
          <w:rFonts w:ascii="Trebuchet MS" w:eastAsia="Times New Roman" w:hAnsi="Trebuchet MS" w:cs="Arial"/>
          <w:bCs/>
          <w:sz w:val="24"/>
          <w:szCs w:val="24"/>
          <w:lang w:eastAsia="fi-FI"/>
        </w:rPr>
        <w:tab/>
      </w:r>
      <w:r w:rsidRPr="0058360F">
        <w:rPr>
          <w:rFonts w:ascii="Trebuchet MS" w:eastAsia="Times New Roman" w:hAnsi="Trebuchet MS" w:cs="Arial"/>
          <w:bCs/>
          <w:sz w:val="24"/>
          <w:szCs w:val="24"/>
          <w:lang w:eastAsia="fi-FI"/>
        </w:rPr>
        <w:tab/>
        <w:t>38</w:t>
      </w:r>
    </w:p>
    <w:p w14:paraId="3B8217CC" w14:textId="77777777" w:rsidR="00844D7B" w:rsidRPr="0058360F" w:rsidRDefault="00844D7B" w:rsidP="0058360F">
      <w:pPr>
        <w:spacing w:line="360" w:lineRule="auto"/>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Kokemäki</w:t>
      </w:r>
      <w:r w:rsidRPr="0058360F">
        <w:rPr>
          <w:rFonts w:ascii="Trebuchet MS" w:eastAsia="Times New Roman" w:hAnsi="Trebuchet MS" w:cs="Arial"/>
          <w:bCs/>
          <w:sz w:val="24"/>
          <w:szCs w:val="24"/>
          <w:lang w:eastAsia="fi-FI"/>
        </w:rPr>
        <w:tab/>
      </w:r>
      <w:r w:rsidRPr="0058360F">
        <w:rPr>
          <w:rFonts w:ascii="Trebuchet MS" w:eastAsia="Times New Roman" w:hAnsi="Trebuchet MS" w:cs="Arial"/>
          <w:bCs/>
          <w:sz w:val="24"/>
          <w:szCs w:val="24"/>
          <w:lang w:eastAsia="fi-FI"/>
        </w:rPr>
        <w:tab/>
        <w:t xml:space="preserve">  1</w:t>
      </w:r>
      <w:r w:rsidRPr="0058360F">
        <w:rPr>
          <w:rFonts w:ascii="Trebuchet MS" w:eastAsia="Times New Roman" w:hAnsi="Trebuchet MS" w:cs="Arial"/>
          <w:bCs/>
          <w:sz w:val="24"/>
          <w:szCs w:val="24"/>
          <w:lang w:eastAsia="fi-FI"/>
        </w:rPr>
        <w:tab/>
      </w:r>
      <w:r w:rsidRPr="0058360F">
        <w:rPr>
          <w:rFonts w:ascii="Trebuchet MS" w:eastAsia="Times New Roman" w:hAnsi="Trebuchet MS" w:cs="Arial"/>
          <w:bCs/>
          <w:sz w:val="24"/>
          <w:szCs w:val="24"/>
          <w:lang w:eastAsia="fi-FI"/>
        </w:rPr>
        <w:tab/>
      </w:r>
    </w:p>
    <w:p w14:paraId="08D7C4B4" w14:textId="77777777" w:rsidR="00844D7B" w:rsidRPr="0058360F" w:rsidRDefault="00844D7B" w:rsidP="0058360F">
      <w:pPr>
        <w:spacing w:line="360" w:lineRule="auto"/>
        <w:rPr>
          <w:rFonts w:ascii="Trebuchet MS" w:eastAsia="Times New Roman" w:hAnsi="Trebuchet MS" w:cs="Arial"/>
          <w:bCs/>
          <w:sz w:val="24"/>
          <w:szCs w:val="24"/>
          <w:lang w:eastAsia="fi-FI"/>
        </w:rPr>
      </w:pPr>
    </w:p>
    <w:p w14:paraId="58A1EDD4" w14:textId="2316E5BF" w:rsidR="00844D7B" w:rsidRPr="0058360F" w:rsidRDefault="00844D7B" w:rsidP="0058360F">
      <w:pPr>
        <w:spacing w:line="360" w:lineRule="auto"/>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 xml:space="preserve">Yhtymäkokouksessa puheenjohtaja toteaa yhtymäkokousedustajien valtuutuksen ja äänimäärän. </w:t>
      </w:r>
    </w:p>
    <w:p w14:paraId="572DBFF2" w14:textId="77777777" w:rsidR="00844D7B" w:rsidRPr="0058360F" w:rsidRDefault="00844D7B" w:rsidP="0058360F">
      <w:pPr>
        <w:spacing w:line="360" w:lineRule="auto"/>
        <w:ind w:left="0"/>
        <w:rPr>
          <w:rFonts w:ascii="Trebuchet MS" w:eastAsia="Times New Roman" w:hAnsi="Trebuchet MS" w:cs="Arial"/>
          <w:bCs/>
          <w:sz w:val="24"/>
          <w:szCs w:val="24"/>
          <w:lang w:eastAsia="fi-FI"/>
        </w:rPr>
      </w:pPr>
    </w:p>
    <w:p w14:paraId="11299044" w14:textId="77777777" w:rsidR="00844D7B" w:rsidRPr="0058360F" w:rsidRDefault="00844D7B" w:rsidP="0058360F">
      <w:pPr>
        <w:pStyle w:val="Otsikko1"/>
        <w:spacing w:line="360" w:lineRule="auto"/>
        <w:rPr>
          <w:rFonts w:ascii="Trebuchet MS" w:eastAsia="Times New Roman" w:hAnsi="Trebuchet MS"/>
          <w:lang w:eastAsia="fi-FI"/>
        </w:rPr>
      </w:pPr>
      <w:bookmarkStart w:id="34" w:name="_Toc479430474"/>
      <w:bookmarkStart w:id="35" w:name="_Toc479431058"/>
      <w:bookmarkStart w:id="36" w:name="_Toc480923018"/>
      <w:r w:rsidRPr="0058360F">
        <w:rPr>
          <w:rFonts w:ascii="Trebuchet MS" w:eastAsia="Times New Roman" w:hAnsi="Trebuchet MS"/>
          <w:lang w:eastAsia="fi-FI"/>
        </w:rPr>
        <w:t>8 §</w:t>
      </w:r>
      <w:bookmarkEnd w:id="34"/>
      <w:bookmarkEnd w:id="35"/>
      <w:bookmarkEnd w:id="36"/>
    </w:p>
    <w:p w14:paraId="02904305" w14:textId="77777777" w:rsidR="00844D7B" w:rsidRPr="0058360F" w:rsidRDefault="00844D7B" w:rsidP="0058360F">
      <w:pPr>
        <w:pStyle w:val="Otsikko1"/>
        <w:spacing w:line="360" w:lineRule="auto"/>
        <w:rPr>
          <w:rFonts w:ascii="Trebuchet MS" w:eastAsia="Times New Roman" w:hAnsi="Trebuchet MS"/>
          <w:lang w:eastAsia="fi-FI"/>
        </w:rPr>
      </w:pPr>
      <w:bookmarkStart w:id="37" w:name="_Toc480923019"/>
      <w:r w:rsidRPr="0058360F">
        <w:rPr>
          <w:rFonts w:ascii="Trebuchet MS" w:eastAsia="Times New Roman" w:hAnsi="Trebuchet MS"/>
          <w:lang w:eastAsia="fi-FI"/>
        </w:rPr>
        <w:t>Yhtymäkokouksen päätösvaltaisuus</w:t>
      </w:r>
      <w:bookmarkEnd w:id="37"/>
    </w:p>
    <w:p w14:paraId="7367C0C6" w14:textId="77777777" w:rsidR="00844D7B" w:rsidRPr="0058360F" w:rsidRDefault="00844D7B" w:rsidP="0058360F">
      <w:pPr>
        <w:spacing w:line="360" w:lineRule="auto"/>
        <w:ind w:left="0"/>
        <w:rPr>
          <w:rFonts w:ascii="Trebuchet MS" w:eastAsia="Times New Roman" w:hAnsi="Trebuchet MS" w:cs="Arial"/>
          <w:b/>
          <w:bCs/>
          <w:sz w:val="24"/>
          <w:szCs w:val="24"/>
          <w:lang w:eastAsia="fi-FI"/>
        </w:rPr>
      </w:pPr>
    </w:p>
    <w:p w14:paraId="42B24FA6" w14:textId="0B5AAEA6" w:rsidR="00844D7B" w:rsidRPr="00E92323" w:rsidRDefault="00844D7B" w:rsidP="0058360F">
      <w:pPr>
        <w:spacing w:line="360" w:lineRule="auto"/>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 xml:space="preserve">Yhtymäkokous on päätösvaltainen, kun </w:t>
      </w:r>
      <w:r w:rsidRPr="00E92323">
        <w:rPr>
          <w:rFonts w:ascii="Trebuchet MS" w:eastAsia="Times New Roman" w:hAnsi="Trebuchet MS" w:cs="Arial"/>
          <w:bCs/>
          <w:sz w:val="24"/>
          <w:szCs w:val="24"/>
          <w:lang w:eastAsia="fi-FI"/>
        </w:rPr>
        <w:t xml:space="preserve">enemmän kuin puolet edustajista </w:t>
      </w:r>
      <w:r w:rsidR="0053031D" w:rsidRPr="00E92323">
        <w:rPr>
          <w:rFonts w:ascii="Trebuchet MS" w:eastAsia="Times New Roman" w:hAnsi="Trebuchet MS" w:cs="Arial"/>
          <w:bCs/>
          <w:sz w:val="24"/>
          <w:szCs w:val="24"/>
          <w:lang w:eastAsia="fi-FI"/>
        </w:rPr>
        <w:t>on edustettuna kokouksessa</w:t>
      </w:r>
      <w:r w:rsidRPr="00E92323">
        <w:rPr>
          <w:rFonts w:ascii="Trebuchet MS" w:eastAsia="Times New Roman" w:hAnsi="Trebuchet MS" w:cs="Arial"/>
          <w:bCs/>
          <w:sz w:val="24"/>
          <w:szCs w:val="24"/>
          <w:lang w:eastAsia="fi-FI"/>
        </w:rPr>
        <w:t>.</w:t>
      </w:r>
      <w:r w:rsidR="003A65DA" w:rsidRPr="00E92323">
        <w:rPr>
          <w:rFonts w:ascii="Trebuchet MS" w:eastAsia="Times New Roman" w:hAnsi="Trebuchet MS" w:cs="Arial"/>
          <w:bCs/>
          <w:sz w:val="24"/>
          <w:szCs w:val="24"/>
          <w:lang w:eastAsia="fi-FI"/>
        </w:rPr>
        <w:t xml:space="preserve"> </w:t>
      </w:r>
    </w:p>
    <w:p w14:paraId="1C3C5E95" w14:textId="77777777" w:rsidR="00B875A5" w:rsidRPr="0058360F" w:rsidRDefault="00B875A5" w:rsidP="0058360F">
      <w:pPr>
        <w:spacing w:line="360" w:lineRule="auto"/>
        <w:rPr>
          <w:rFonts w:ascii="Trebuchet MS" w:eastAsia="Times New Roman" w:hAnsi="Trebuchet MS" w:cs="Arial"/>
          <w:bCs/>
          <w:sz w:val="24"/>
          <w:szCs w:val="24"/>
          <w:lang w:eastAsia="fi-FI"/>
        </w:rPr>
      </w:pPr>
    </w:p>
    <w:p w14:paraId="4DA675AF" w14:textId="77777777" w:rsidR="00844D7B" w:rsidRPr="0058360F" w:rsidRDefault="00844D7B" w:rsidP="0058360F">
      <w:pPr>
        <w:pStyle w:val="Otsikko1"/>
        <w:spacing w:line="360" w:lineRule="auto"/>
        <w:rPr>
          <w:rFonts w:ascii="Trebuchet MS" w:eastAsia="Times New Roman" w:hAnsi="Trebuchet MS"/>
          <w:lang w:eastAsia="fi-FI"/>
        </w:rPr>
      </w:pPr>
      <w:bookmarkStart w:id="38" w:name="_Toc479430476"/>
      <w:bookmarkStart w:id="39" w:name="_Toc479431060"/>
      <w:bookmarkStart w:id="40" w:name="_Toc480923020"/>
      <w:r w:rsidRPr="0058360F">
        <w:rPr>
          <w:rFonts w:ascii="Trebuchet MS" w:eastAsia="Times New Roman" w:hAnsi="Trebuchet MS"/>
          <w:lang w:eastAsia="fi-FI"/>
        </w:rPr>
        <w:t>9 §</w:t>
      </w:r>
      <w:bookmarkEnd w:id="38"/>
      <w:bookmarkEnd w:id="39"/>
      <w:bookmarkEnd w:id="40"/>
    </w:p>
    <w:p w14:paraId="05FDA760" w14:textId="77777777" w:rsidR="00844D7B" w:rsidRPr="0058360F" w:rsidRDefault="00844D7B" w:rsidP="0058360F">
      <w:pPr>
        <w:pStyle w:val="Otsikko1"/>
        <w:spacing w:line="360" w:lineRule="auto"/>
        <w:rPr>
          <w:rFonts w:ascii="Trebuchet MS" w:eastAsia="Times New Roman" w:hAnsi="Trebuchet MS"/>
          <w:lang w:eastAsia="fi-FI"/>
        </w:rPr>
      </w:pPr>
      <w:bookmarkStart w:id="41" w:name="_Toc480923021"/>
      <w:r w:rsidRPr="0058360F">
        <w:rPr>
          <w:rFonts w:ascii="Trebuchet MS" w:eastAsia="Times New Roman" w:hAnsi="Trebuchet MS"/>
          <w:lang w:eastAsia="fi-FI"/>
        </w:rPr>
        <w:t>Yhtymäkokouksen tehtävät</w:t>
      </w:r>
      <w:bookmarkEnd w:id="41"/>
    </w:p>
    <w:p w14:paraId="6F0AB775" w14:textId="77777777" w:rsidR="00844D7B" w:rsidRPr="0058360F" w:rsidRDefault="00844D7B" w:rsidP="0058360F">
      <w:pPr>
        <w:spacing w:line="360" w:lineRule="auto"/>
        <w:ind w:left="0"/>
        <w:rPr>
          <w:rFonts w:ascii="Trebuchet MS" w:eastAsia="Times New Roman" w:hAnsi="Trebuchet MS" w:cs="Arial"/>
          <w:b/>
          <w:bCs/>
          <w:sz w:val="24"/>
          <w:szCs w:val="24"/>
          <w:lang w:eastAsia="fi-FI"/>
        </w:rPr>
      </w:pPr>
    </w:p>
    <w:p w14:paraId="092CFC71" w14:textId="77777777" w:rsidR="00844D7B" w:rsidRPr="0058360F" w:rsidRDefault="00844D7B" w:rsidP="0058360F">
      <w:pPr>
        <w:spacing w:line="360" w:lineRule="auto"/>
        <w:ind w:left="1276"/>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Yhtymäkokouksen tehtävistä säädetään kuntalain 60 §:ssä. Kuntalain mukaiset tehtävät ovat:</w:t>
      </w:r>
    </w:p>
    <w:p w14:paraId="1DDD351F" w14:textId="77777777" w:rsidR="00844D7B" w:rsidRPr="0058360F" w:rsidRDefault="00844D7B" w:rsidP="0058360F">
      <w:pPr>
        <w:spacing w:line="360" w:lineRule="auto"/>
        <w:ind w:left="1276"/>
        <w:rPr>
          <w:rFonts w:ascii="Trebuchet MS" w:eastAsia="Times New Roman" w:hAnsi="Trebuchet MS" w:cs="Arial"/>
          <w:bCs/>
          <w:sz w:val="24"/>
          <w:szCs w:val="24"/>
          <w:lang w:eastAsia="fi-FI"/>
        </w:rPr>
      </w:pPr>
    </w:p>
    <w:p w14:paraId="4A4BB755" w14:textId="77777777" w:rsidR="00844D7B" w:rsidRPr="0058360F" w:rsidRDefault="00844D7B" w:rsidP="0058360F">
      <w:pPr>
        <w:numPr>
          <w:ilvl w:val="0"/>
          <w:numId w:val="12"/>
        </w:numPr>
        <w:spacing w:line="360" w:lineRule="auto"/>
        <w:ind w:left="2912"/>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päättää kuntayhtymän talousarviosta ja taloussuunnitelmasta</w:t>
      </w:r>
    </w:p>
    <w:p w14:paraId="55C5263F" w14:textId="77777777" w:rsidR="00844D7B" w:rsidRPr="0058360F" w:rsidRDefault="00844D7B" w:rsidP="0058360F">
      <w:pPr>
        <w:numPr>
          <w:ilvl w:val="0"/>
          <w:numId w:val="12"/>
        </w:numPr>
        <w:spacing w:line="360" w:lineRule="auto"/>
        <w:ind w:left="2912"/>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hyväksyä kuntayhtymän hallintosääntö</w:t>
      </w:r>
    </w:p>
    <w:p w14:paraId="07592E16" w14:textId="77777777" w:rsidR="00844D7B" w:rsidRPr="0058360F" w:rsidRDefault="00844D7B" w:rsidP="0058360F">
      <w:pPr>
        <w:numPr>
          <w:ilvl w:val="0"/>
          <w:numId w:val="12"/>
        </w:numPr>
        <w:spacing w:line="360" w:lineRule="auto"/>
        <w:ind w:left="2912"/>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valita kuntayhtymän toimielimet</w:t>
      </w:r>
    </w:p>
    <w:p w14:paraId="0349A463" w14:textId="77777777" w:rsidR="00844D7B" w:rsidRPr="0058360F" w:rsidRDefault="00844D7B" w:rsidP="0058360F">
      <w:pPr>
        <w:numPr>
          <w:ilvl w:val="0"/>
          <w:numId w:val="12"/>
        </w:numPr>
        <w:spacing w:line="360" w:lineRule="auto"/>
        <w:ind w:left="2912"/>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päättää luottamushenkilöiden taloudellisten etuuksien perusteista</w:t>
      </w:r>
    </w:p>
    <w:p w14:paraId="3B342BC1" w14:textId="77777777" w:rsidR="00844D7B" w:rsidRPr="0058360F" w:rsidRDefault="00844D7B" w:rsidP="0058360F">
      <w:pPr>
        <w:numPr>
          <w:ilvl w:val="0"/>
          <w:numId w:val="12"/>
        </w:numPr>
        <w:spacing w:line="360" w:lineRule="auto"/>
        <w:ind w:left="2912"/>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valita tilintarkastajat</w:t>
      </w:r>
    </w:p>
    <w:p w14:paraId="5B7F5106" w14:textId="631C7063" w:rsidR="00844D7B" w:rsidRPr="0058360F" w:rsidRDefault="00844D7B" w:rsidP="0058360F">
      <w:pPr>
        <w:numPr>
          <w:ilvl w:val="0"/>
          <w:numId w:val="12"/>
        </w:numPr>
        <w:spacing w:line="360" w:lineRule="auto"/>
        <w:ind w:left="2912"/>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päättää tilinpäätöksen hyväksymisestä ja vastuuvapaudesta.</w:t>
      </w:r>
    </w:p>
    <w:p w14:paraId="3E542FB7" w14:textId="77777777" w:rsidR="00844D7B" w:rsidRPr="0058360F" w:rsidRDefault="00844D7B" w:rsidP="0058360F">
      <w:pPr>
        <w:spacing w:line="360" w:lineRule="auto"/>
        <w:ind w:left="1276"/>
        <w:rPr>
          <w:rFonts w:ascii="Trebuchet MS" w:eastAsia="Times New Roman" w:hAnsi="Trebuchet MS" w:cs="Arial"/>
          <w:sz w:val="24"/>
          <w:szCs w:val="24"/>
          <w:lang w:eastAsia="fi-FI"/>
        </w:rPr>
      </w:pPr>
      <w:r w:rsidRPr="0058360F">
        <w:rPr>
          <w:rFonts w:ascii="Trebuchet MS" w:eastAsia="Times New Roman" w:hAnsi="Trebuchet MS" w:cs="Arial"/>
          <w:sz w:val="24"/>
          <w:szCs w:val="24"/>
          <w:lang w:eastAsia="fi-FI"/>
        </w:rPr>
        <w:tab/>
      </w:r>
    </w:p>
    <w:p w14:paraId="3EB765D5" w14:textId="2B9FAE96" w:rsidR="00844D7B" w:rsidRPr="0058360F" w:rsidRDefault="00844D7B" w:rsidP="0058360F">
      <w:pPr>
        <w:spacing w:line="360" w:lineRule="auto"/>
        <w:ind w:left="1276"/>
        <w:rPr>
          <w:rFonts w:ascii="Trebuchet MS" w:eastAsia="Times New Roman" w:hAnsi="Trebuchet MS" w:cs="Arial"/>
          <w:sz w:val="24"/>
          <w:szCs w:val="24"/>
          <w:lang w:eastAsia="fi-FI"/>
        </w:rPr>
      </w:pPr>
      <w:r w:rsidRPr="0058360F">
        <w:rPr>
          <w:rFonts w:ascii="Trebuchet MS" w:eastAsia="Times New Roman" w:hAnsi="Trebuchet MS" w:cs="Arial"/>
          <w:sz w:val="24"/>
          <w:szCs w:val="24"/>
          <w:lang w:eastAsia="fi-FI"/>
        </w:rPr>
        <w:t>Yhtymäkokouksen muita tehtäviä ovat:</w:t>
      </w:r>
    </w:p>
    <w:p w14:paraId="1CCA7ADE" w14:textId="77777777" w:rsidR="00844D7B" w:rsidRPr="0058360F" w:rsidRDefault="00844D7B" w:rsidP="0058360F">
      <w:pPr>
        <w:spacing w:line="360" w:lineRule="auto"/>
        <w:ind w:left="1276"/>
        <w:rPr>
          <w:rFonts w:ascii="Trebuchet MS" w:eastAsia="Times New Roman" w:hAnsi="Trebuchet MS" w:cs="Arial"/>
          <w:sz w:val="24"/>
          <w:szCs w:val="24"/>
          <w:lang w:eastAsia="fi-FI"/>
        </w:rPr>
      </w:pPr>
    </w:p>
    <w:p w14:paraId="1ED84C00" w14:textId="77777777" w:rsidR="00844D7B" w:rsidRPr="0058360F" w:rsidRDefault="00844D7B" w:rsidP="0058360F">
      <w:pPr>
        <w:numPr>
          <w:ilvl w:val="0"/>
          <w:numId w:val="13"/>
        </w:numPr>
        <w:spacing w:line="360" w:lineRule="auto"/>
        <w:ind w:left="2913"/>
        <w:rPr>
          <w:rFonts w:ascii="Trebuchet MS" w:eastAsia="Times New Roman" w:hAnsi="Trebuchet MS" w:cs="Arial"/>
          <w:sz w:val="24"/>
          <w:szCs w:val="24"/>
          <w:lang w:eastAsia="fi-FI"/>
        </w:rPr>
      </w:pPr>
      <w:r w:rsidRPr="0058360F">
        <w:rPr>
          <w:rFonts w:ascii="Trebuchet MS" w:eastAsia="Times New Roman" w:hAnsi="Trebuchet MS" w:cs="Arial"/>
          <w:sz w:val="24"/>
          <w:szCs w:val="24"/>
          <w:lang w:eastAsia="fi-FI"/>
        </w:rPr>
        <w:t>nimetä yhtymähallituksen puheenjohtaja ja varapuheenjohtajat</w:t>
      </w:r>
    </w:p>
    <w:p w14:paraId="6AE85C10" w14:textId="10B765BA" w:rsidR="00844D7B" w:rsidRPr="0058360F" w:rsidRDefault="00844D7B" w:rsidP="0058360F">
      <w:pPr>
        <w:numPr>
          <w:ilvl w:val="0"/>
          <w:numId w:val="13"/>
        </w:numPr>
        <w:spacing w:line="360" w:lineRule="auto"/>
        <w:ind w:left="2913"/>
        <w:rPr>
          <w:rFonts w:ascii="Trebuchet MS" w:eastAsia="Times New Roman" w:hAnsi="Trebuchet MS" w:cs="Arial"/>
          <w:sz w:val="24"/>
          <w:szCs w:val="24"/>
          <w:lang w:eastAsia="fi-FI"/>
        </w:rPr>
      </w:pPr>
      <w:r w:rsidRPr="0058360F">
        <w:rPr>
          <w:rFonts w:ascii="Trebuchet MS" w:eastAsia="Times New Roman" w:hAnsi="Trebuchet MS" w:cs="Arial"/>
          <w:sz w:val="24"/>
          <w:szCs w:val="24"/>
          <w:lang w:eastAsia="fi-FI"/>
        </w:rPr>
        <w:t>valita kuntayhtymäjohtaja sekä vahvistaa tätä koskeva johtajasopimus</w:t>
      </w:r>
    </w:p>
    <w:p w14:paraId="6F20B743" w14:textId="77777777" w:rsidR="00844D7B" w:rsidRPr="0058360F" w:rsidRDefault="00844D7B" w:rsidP="0058360F">
      <w:pPr>
        <w:numPr>
          <w:ilvl w:val="0"/>
          <w:numId w:val="13"/>
        </w:numPr>
        <w:spacing w:line="360" w:lineRule="auto"/>
        <w:ind w:left="2913"/>
        <w:rPr>
          <w:rFonts w:ascii="Trebuchet MS" w:eastAsia="Times New Roman" w:hAnsi="Trebuchet MS" w:cs="Arial"/>
          <w:sz w:val="24"/>
          <w:szCs w:val="24"/>
          <w:lang w:eastAsia="fi-FI"/>
        </w:rPr>
      </w:pPr>
      <w:r w:rsidRPr="0058360F">
        <w:rPr>
          <w:rFonts w:ascii="Trebuchet MS" w:eastAsia="Times New Roman" w:hAnsi="Trebuchet MS" w:cs="Arial"/>
          <w:sz w:val="24"/>
          <w:szCs w:val="24"/>
          <w:lang w:eastAsia="fi-FI"/>
        </w:rPr>
        <w:t>päättää toimenpiteistä, joihin tarkastuslautakunnan valmistelu ja tilintarkastuskertomus antavat aihetta</w:t>
      </w:r>
    </w:p>
    <w:p w14:paraId="55238371" w14:textId="77777777" w:rsidR="00844D7B" w:rsidRPr="0058360F" w:rsidRDefault="00844D7B" w:rsidP="0058360F">
      <w:pPr>
        <w:numPr>
          <w:ilvl w:val="0"/>
          <w:numId w:val="13"/>
        </w:numPr>
        <w:spacing w:line="360" w:lineRule="auto"/>
        <w:ind w:left="2913"/>
        <w:rPr>
          <w:rFonts w:ascii="Trebuchet MS" w:eastAsia="Times New Roman" w:hAnsi="Trebuchet MS" w:cs="Arial"/>
          <w:sz w:val="24"/>
          <w:szCs w:val="24"/>
          <w:lang w:eastAsia="fi-FI"/>
        </w:rPr>
      </w:pPr>
      <w:r w:rsidRPr="0058360F">
        <w:rPr>
          <w:rFonts w:ascii="Trebuchet MS" w:eastAsia="Times New Roman" w:hAnsi="Trebuchet MS" w:cs="Arial"/>
          <w:sz w:val="24"/>
          <w:szCs w:val="24"/>
          <w:lang w:eastAsia="fi-FI"/>
        </w:rPr>
        <w:t>päättää talouden tasapainottamista koskevista toimenpiteistä</w:t>
      </w:r>
    </w:p>
    <w:p w14:paraId="4E767ADD" w14:textId="3ED0C23B" w:rsidR="00844D7B" w:rsidRPr="0058360F" w:rsidRDefault="00844D7B" w:rsidP="0058360F">
      <w:pPr>
        <w:numPr>
          <w:ilvl w:val="0"/>
          <w:numId w:val="13"/>
        </w:numPr>
        <w:spacing w:line="360" w:lineRule="auto"/>
        <w:ind w:left="2913"/>
        <w:rPr>
          <w:rFonts w:ascii="Trebuchet MS" w:eastAsia="Times New Roman" w:hAnsi="Trebuchet MS" w:cs="Arial"/>
          <w:sz w:val="24"/>
          <w:szCs w:val="24"/>
          <w:lang w:eastAsia="fi-FI"/>
        </w:rPr>
      </w:pPr>
      <w:r w:rsidRPr="0058360F">
        <w:rPr>
          <w:rFonts w:ascii="Trebuchet MS" w:eastAsia="Times New Roman" w:hAnsi="Trebuchet MS" w:cs="Arial"/>
          <w:sz w:val="24"/>
          <w:szCs w:val="24"/>
          <w:lang w:eastAsia="fi-FI"/>
        </w:rPr>
        <w:t>päättä</w:t>
      </w:r>
      <w:r w:rsidR="00CA6365" w:rsidRPr="0058360F">
        <w:rPr>
          <w:rFonts w:ascii="Trebuchet MS" w:eastAsia="Times New Roman" w:hAnsi="Trebuchet MS" w:cs="Arial"/>
          <w:sz w:val="24"/>
          <w:szCs w:val="24"/>
          <w:lang w:eastAsia="fi-FI"/>
        </w:rPr>
        <w:t>ä</w:t>
      </w:r>
      <w:r w:rsidRPr="0058360F">
        <w:rPr>
          <w:rFonts w:ascii="Trebuchet MS" w:eastAsia="Times New Roman" w:hAnsi="Trebuchet MS" w:cs="Arial"/>
          <w:sz w:val="24"/>
          <w:szCs w:val="24"/>
          <w:lang w:eastAsia="fi-FI"/>
        </w:rPr>
        <w:t xml:space="preserve"> omistajaohjauksen periaatteista ja konserniohjeesta</w:t>
      </w:r>
    </w:p>
    <w:p w14:paraId="325450F2" w14:textId="77777777" w:rsidR="00844D7B" w:rsidRPr="0058360F" w:rsidRDefault="00844D7B" w:rsidP="0058360F">
      <w:pPr>
        <w:numPr>
          <w:ilvl w:val="0"/>
          <w:numId w:val="13"/>
        </w:numPr>
        <w:spacing w:line="360" w:lineRule="auto"/>
        <w:ind w:left="2913"/>
        <w:rPr>
          <w:rFonts w:ascii="Trebuchet MS" w:eastAsia="Times New Roman" w:hAnsi="Trebuchet MS" w:cs="Arial"/>
          <w:sz w:val="24"/>
          <w:szCs w:val="24"/>
          <w:lang w:eastAsia="fi-FI"/>
        </w:rPr>
      </w:pPr>
      <w:r w:rsidRPr="0058360F">
        <w:rPr>
          <w:rFonts w:ascii="Trebuchet MS" w:eastAsia="Times New Roman" w:hAnsi="Trebuchet MS" w:cs="Arial"/>
          <w:sz w:val="24"/>
          <w:szCs w:val="24"/>
          <w:lang w:eastAsia="fi-FI"/>
        </w:rPr>
        <w:t>päättää varallisuuden hoidon ja sijoitustoiminnan perusteista</w:t>
      </w:r>
    </w:p>
    <w:p w14:paraId="67B21387" w14:textId="77777777" w:rsidR="00844D7B" w:rsidRPr="0058360F" w:rsidRDefault="00844D7B" w:rsidP="0058360F">
      <w:pPr>
        <w:numPr>
          <w:ilvl w:val="0"/>
          <w:numId w:val="13"/>
        </w:numPr>
        <w:spacing w:line="360" w:lineRule="auto"/>
        <w:ind w:left="2913"/>
        <w:rPr>
          <w:rFonts w:ascii="Trebuchet MS" w:eastAsia="Times New Roman" w:hAnsi="Trebuchet MS" w:cs="Arial"/>
          <w:sz w:val="24"/>
          <w:szCs w:val="24"/>
          <w:lang w:eastAsia="fi-FI"/>
        </w:rPr>
      </w:pPr>
      <w:r w:rsidRPr="0058360F">
        <w:rPr>
          <w:rFonts w:ascii="Trebuchet MS" w:eastAsia="Times New Roman" w:hAnsi="Trebuchet MS" w:cs="Arial"/>
          <w:sz w:val="24"/>
          <w:szCs w:val="24"/>
          <w:lang w:eastAsia="fi-FI"/>
        </w:rPr>
        <w:t>päättää sisäisen valvonnan ja riskienhallinnan perusteista</w:t>
      </w:r>
    </w:p>
    <w:p w14:paraId="35A4040D" w14:textId="77777777" w:rsidR="00844D7B" w:rsidRPr="0058360F" w:rsidRDefault="00844D7B" w:rsidP="0058360F">
      <w:pPr>
        <w:numPr>
          <w:ilvl w:val="0"/>
          <w:numId w:val="13"/>
        </w:numPr>
        <w:spacing w:line="360" w:lineRule="auto"/>
        <w:ind w:left="2913"/>
        <w:rPr>
          <w:rFonts w:ascii="Trebuchet MS" w:eastAsia="Times New Roman" w:hAnsi="Trebuchet MS" w:cs="Arial"/>
          <w:strike/>
          <w:color w:val="FF0000"/>
          <w:sz w:val="24"/>
          <w:szCs w:val="24"/>
          <w:lang w:eastAsia="fi-FI"/>
        </w:rPr>
      </w:pPr>
      <w:r w:rsidRPr="0058360F">
        <w:rPr>
          <w:rFonts w:ascii="Trebuchet MS" w:eastAsia="Times New Roman" w:hAnsi="Trebuchet MS" w:cs="Arial"/>
          <w:strike/>
          <w:color w:val="FF0000"/>
          <w:sz w:val="24"/>
          <w:szCs w:val="24"/>
          <w:lang w:eastAsia="fi-FI"/>
        </w:rPr>
        <w:t>päättää palveluista ja muista suoritteista perittävien maksujen yleisistä perusteista</w:t>
      </w:r>
    </w:p>
    <w:p w14:paraId="703C30AD" w14:textId="77777777" w:rsidR="00844D7B" w:rsidRPr="0058360F" w:rsidRDefault="00844D7B" w:rsidP="0058360F">
      <w:pPr>
        <w:numPr>
          <w:ilvl w:val="0"/>
          <w:numId w:val="13"/>
        </w:numPr>
        <w:spacing w:line="360" w:lineRule="auto"/>
        <w:ind w:left="2913"/>
        <w:rPr>
          <w:rFonts w:ascii="Trebuchet MS" w:eastAsia="Times New Roman" w:hAnsi="Trebuchet MS" w:cs="Arial"/>
          <w:sz w:val="24"/>
          <w:szCs w:val="24"/>
          <w:lang w:eastAsia="fi-FI"/>
        </w:rPr>
      </w:pPr>
      <w:r w:rsidRPr="0058360F">
        <w:rPr>
          <w:rFonts w:ascii="Trebuchet MS" w:eastAsia="Times New Roman" w:hAnsi="Trebuchet MS" w:cs="Arial"/>
          <w:sz w:val="24"/>
          <w:szCs w:val="24"/>
          <w:lang w:eastAsia="fi-FI"/>
        </w:rPr>
        <w:t>päättää takaussitoumuksen tai muun vakuuden antamisesta toisen velasta</w:t>
      </w:r>
    </w:p>
    <w:p w14:paraId="50244167" w14:textId="319CE185" w:rsidR="00844D7B" w:rsidRPr="00E92323" w:rsidRDefault="00844D7B" w:rsidP="0058360F">
      <w:pPr>
        <w:numPr>
          <w:ilvl w:val="0"/>
          <w:numId w:val="13"/>
        </w:numPr>
        <w:spacing w:line="360" w:lineRule="auto"/>
        <w:ind w:left="2913"/>
        <w:rPr>
          <w:rFonts w:ascii="Trebuchet MS" w:eastAsia="Times New Roman" w:hAnsi="Trebuchet MS" w:cs="Arial"/>
          <w:strike/>
          <w:color w:val="FF0000"/>
          <w:sz w:val="24"/>
          <w:szCs w:val="24"/>
          <w:lang w:eastAsia="fi-FI"/>
        </w:rPr>
      </w:pPr>
      <w:r w:rsidRPr="00E92323">
        <w:rPr>
          <w:rFonts w:ascii="Trebuchet MS" w:eastAsia="Times New Roman" w:hAnsi="Trebuchet MS" w:cs="Arial"/>
          <w:strike/>
          <w:color w:val="FF0000"/>
          <w:sz w:val="24"/>
          <w:szCs w:val="24"/>
          <w:lang w:eastAsia="fi-FI"/>
        </w:rPr>
        <w:t>hyväksy</w:t>
      </w:r>
      <w:r w:rsidR="00A774A0" w:rsidRPr="00E92323">
        <w:rPr>
          <w:rFonts w:ascii="Trebuchet MS" w:eastAsia="Times New Roman" w:hAnsi="Trebuchet MS" w:cs="Arial"/>
          <w:strike/>
          <w:color w:val="FF0000"/>
          <w:sz w:val="24"/>
          <w:szCs w:val="24"/>
          <w:lang w:eastAsia="fi-FI"/>
        </w:rPr>
        <w:t>ä</w:t>
      </w:r>
      <w:r w:rsidRPr="00E92323">
        <w:rPr>
          <w:rFonts w:ascii="Trebuchet MS" w:eastAsia="Times New Roman" w:hAnsi="Trebuchet MS" w:cs="Arial"/>
          <w:strike/>
          <w:color w:val="FF0000"/>
          <w:sz w:val="24"/>
          <w:szCs w:val="24"/>
          <w:lang w:eastAsia="fi-FI"/>
        </w:rPr>
        <w:t xml:space="preserve"> hallintosäännön lisäksi muut kuntayhtymää koskevat säännöt</w:t>
      </w:r>
    </w:p>
    <w:p w14:paraId="19EDDD45" w14:textId="77777777" w:rsidR="00844D7B" w:rsidRPr="0058360F" w:rsidRDefault="00844D7B" w:rsidP="0058360F">
      <w:pPr>
        <w:numPr>
          <w:ilvl w:val="0"/>
          <w:numId w:val="13"/>
        </w:numPr>
        <w:spacing w:line="360" w:lineRule="auto"/>
        <w:ind w:left="2913"/>
        <w:rPr>
          <w:rFonts w:ascii="Trebuchet MS" w:eastAsia="Times New Roman" w:hAnsi="Trebuchet MS" w:cs="Arial"/>
          <w:sz w:val="24"/>
          <w:szCs w:val="24"/>
          <w:lang w:eastAsia="fi-FI"/>
        </w:rPr>
      </w:pPr>
      <w:r w:rsidRPr="0058360F">
        <w:rPr>
          <w:rFonts w:ascii="Trebuchet MS" w:eastAsia="Times New Roman" w:hAnsi="Trebuchet MS" w:cs="Arial"/>
          <w:sz w:val="24"/>
          <w:szCs w:val="24"/>
          <w:lang w:eastAsia="fi-FI"/>
        </w:rPr>
        <w:t>päättää poistojen perusteista</w:t>
      </w:r>
    </w:p>
    <w:p w14:paraId="554E532B" w14:textId="77777777" w:rsidR="00844D7B" w:rsidRPr="0058360F" w:rsidRDefault="00844D7B" w:rsidP="0058360F">
      <w:pPr>
        <w:numPr>
          <w:ilvl w:val="0"/>
          <w:numId w:val="13"/>
        </w:numPr>
        <w:spacing w:line="360" w:lineRule="auto"/>
        <w:ind w:left="2913"/>
        <w:rPr>
          <w:rFonts w:ascii="Trebuchet MS" w:eastAsia="Times New Roman" w:hAnsi="Trebuchet MS" w:cs="Arial"/>
          <w:sz w:val="24"/>
          <w:szCs w:val="24"/>
          <w:lang w:eastAsia="fi-FI"/>
        </w:rPr>
      </w:pPr>
      <w:r w:rsidRPr="0058360F">
        <w:rPr>
          <w:rFonts w:ascii="Trebuchet MS" w:eastAsia="Times New Roman" w:hAnsi="Trebuchet MS" w:cs="Arial"/>
          <w:sz w:val="24"/>
          <w:szCs w:val="24"/>
          <w:lang w:eastAsia="fi-FI"/>
        </w:rPr>
        <w:t>päättää muista yhtymähallituksen esittämistä asioista</w:t>
      </w:r>
    </w:p>
    <w:p w14:paraId="38D96DD1" w14:textId="77777777" w:rsidR="00844D7B" w:rsidRPr="0058360F" w:rsidRDefault="00844D7B" w:rsidP="0058360F">
      <w:pPr>
        <w:spacing w:line="360" w:lineRule="auto"/>
        <w:ind w:left="1276"/>
        <w:rPr>
          <w:rFonts w:ascii="Trebuchet MS" w:eastAsia="Times New Roman" w:hAnsi="Trebuchet MS" w:cs="Arial"/>
          <w:sz w:val="24"/>
          <w:szCs w:val="24"/>
          <w:lang w:eastAsia="fi-FI"/>
        </w:rPr>
      </w:pPr>
    </w:p>
    <w:p w14:paraId="0856B290" w14:textId="77777777" w:rsidR="00844D7B" w:rsidRPr="0058360F" w:rsidRDefault="00844D7B" w:rsidP="0058360F">
      <w:pPr>
        <w:spacing w:line="360" w:lineRule="auto"/>
        <w:ind w:left="1276"/>
        <w:jc w:val="both"/>
        <w:rPr>
          <w:rFonts w:ascii="Trebuchet MS" w:eastAsia="Times New Roman" w:hAnsi="Trebuchet MS" w:cs="Arial"/>
          <w:sz w:val="24"/>
          <w:szCs w:val="24"/>
          <w:lang w:eastAsia="fi-FI"/>
        </w:rPr>
      </w:pPr>
      <w:r w:rsidRPr="0058360F">
        <w:rPr>
          <w:rFonts w:ascii="Trebuchet MS" w:eastAsia="Times New Roman" w:hAnsi="Trebuchet MS" w:cs="Arial"/>
          <w:sz w:val="24"/>
          <w:szCs w:val="24"/>
          <w:lang w:eastAsia="fi-FI"/>
        </w:rPr>
        <w:t>Yhtymäkokous on pidettävä vähintään kaksi kertaa vuodessa, kesäkuun ja marraskuun loppuun mennessä.</w:t>
      </w:r>
    </w:p>
    <w:p w14:paraId="010CE44E" w14:textId="77777777" w:rsidR="00844D7B" w:rsidRPr="0058360F" w:rsidRDefault="00844D7B" w:rsidP="0058360F">
      <w:pPr>
        <w:spacing w:line="360" w:lineRule="auto"/>
        <w:ind w:left="1276"/>
        <w:jc w:val="both"/>
        <w:rPr>
          <w:rFonts w:ascii="Trebuchet MS" w:eastAsia="Times New Roman" w:hAnsi="Trebuchet MS" w:cs="Arial"/>
          <w:sz w:val="24"/>
          <w:szCs w:val="24"/>
          <w:lang w:eastAsia="fi-FI"/>
        </w:rPr>
      </w:pPr>
    </w:p>
    <w:p w14:paraId="669F3B55" w14:textId="3BAA11BE" w:rsidR="00844D7B" w:rsidRPr="0058360F" w:rsidRDefault="00844D7B" w:rsidP="0058360F">
      <w:pPr>
        <w:spacing w:line="360" w:lineRule="auto"/>
        <w:ind w:left="1276"/>
        <w:jc w:val="both"/>
        <w:rPr>
          <w:rFonts w:ascii="Trebuchet MS" w:eastAsia="Times New Roman" w:hAnsi="Trebuchet MS" w:cs="Arial"/>
          <w:sz w:val="24"/>
          <w:szCs w:val="24"/>
          <w:lang w:eastAsia="fi-FI"/>
        </w:rPr>
      </w:pPr>
      <w:r w:rsidRPr="0058360F">
        <w:rPr>
          <w:rFonts w:ascii="Trebuchet MS" w:eastAsia="Times New Roman" w:hAnsi="Trebuchet MS" w:cs="Arial"/>
          <w:sz w:val="24"/>
          <w:szCs w:val="24"/>
          <w:lang w:eastAsia="fi-FI"/>
        </w:rPr>
        <w:t>Ylimääräinen yhtymäkokous on kutsuttava koolle, jos jäsenkunta sitä kirjallisesti vaatii ilmoittamansa asian käsittelyä varten. Tällainen kokous on valmisteltava kiiree</w:t>
      </w:r>
      <w:r w:rsidR="00A20F2D" w:rsidRPr="0058360F">
        <w:rPr>
          <w:rFonts w:ascii="Trebuchet MS" w:eastAsia="Times New Roman" w:hAnsi="Trebuchet MS" w:cs="Arial"/>
          <w:sz w:val="24"/>
          <w:szCs w:val="24"/>
          <w:lang w:eastAsia="fi-FI"/>
        </w:rPr>
        <w:t>llisesti tai kutsuttava koolle kahden</w:t>
      </w:r>
      <w:r w:rsidRPr="0058360F">
        <w:rPr>
          <w:rFonts w:ascii="Trebuchet MS" w:eastAsia="Times New Roman" w:hAnsi="Trebuchet MS" w:cs="Arial"/>
          <w:sz w:val="24"/>
          <w:szCs w:val="24"/>
          <w:lang w:eastAsia="fi-FI"/>
        </w:rPr>
        <w:t xml:space="preserve"> kuukauden kuluessa vaatimuksesta.</w:t>
      </w:r>
    </w:p>
    <w:p w14:paraId="05B41229" w14:textId="77777777" w:rsidR="00844D7B" w:rsidRPr="0058360F" w:rsidRDefault="00844D7B" w:rsidP="0058360F">
      <w:pPr>
        <w:spacing w:line="360" w:lineRule="auto"/>
        <w:ind w:left="1276"/>
        <w:jc w:val="both"/>
        <w:rPr>
          <w:rFonts w:ascii="Trebuchet MS" w:eastAsia="Times New Roman" w:hAnsi="Trebuchet MS" w:cs="Arial"/>
          <w:sz w:val="24"/>
          <w:szCs w:val="24"/>
          <w:lang w:eastAsia="fi-FI"/>
        </w:rPr>
      </w:pPr>
    </w:p>
    <w:p w14:paraId="68296B82" w14:textId="577C496D" w:rsidR="00844D7B" w:rsidRPr="0058360F" w:rsidRDefault="00844D7B" w:rsidP="0058360F">
      <w:pPr>
        <w:spacing w:line="360" w:lineRule="auto"/>
        <w:ind w:left="1276"/>
        <w:jc w:val="both"/>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Kokouskutsu ja esityslista liitteineen ovat lähetettävä vähintään 14 päivää ennen kokousta sekä jäsenille että jäsenkuntien kunnanhallituksille. Kokouskutsun antaa pu</w:t>
      </w:r>
      <w:r w:rsidR="00A20F2D" w:rsidRPr="0058360F">
        <w:rPr>
          <w:rFonts w:ascii="Trebuchet MS" w:eastAsia="Times New Roman" w:hAnsi="Trebuchet MS" w:cs="Arial"/>
          <w:bCs/>
          <w:sz w:val="24"/>
          <w:szCs w:val="24"/>
          <w:lang w:eastAsia="fi-FI"/>
        </w:rPr>
        <w:t>heenjohtaja tai yhtymähallitus.</w:t>
      </w:r>
    </w:p>
    <w:p w14:paraId="180E5869" w14:textId="77777777" w:rsidR="00844D7B" w:rsidRPr="0058360F" w:rsidRDefault="00844D7B" w:rsidP="0058360F">
      <w:pPr>
        <w:spacing w:line="360" w:lineRule="auto"/>
        <w:ind w:left="1276"/>
        <w:jc w:val="both"/>
        <w:rPr>
          <w:rFonts w:ascii="Trebuchet MS" w:eastAsia="Times New Roman" w:hAnsi="Trebuchet MS" w:cs="Arial"/>
          <w:bCs/>
          <w:sz w:val="24"/>
          <w:szCs w:val="24"/>
          <w:lang w:eastAsia="fi-FI"/>
        </w:rPr>
      </w:pPr>
    </w:p>
    <w:p w14:paraId="7962631F" w14:textId="0520ACE9" w:rsidR="00844D7B" w:rsidRPr="0058360F" w:rsidRDefault="00844D7B" w:rsidP="0058360F">
      <w:pPr>
        <w:spacing w:line="360" w:lineRule="auto"/>
        <w:ind w:left="1276"/>
        <w:jc w:val="both"/>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Yhtymäkokouksen julkisuudesta säädetään Kuntalai</w:t>
      </w:r>
      <w:r w:rsidR="00A20F2D" w:rsidRPr="0058360F">
        <w:rPr>
          <w:rFonts w:ascii="Trebuchet MS" w:eastAsia="Times New Roman" w:hAnsi="Trebuchet MS" w:cs="Arial"/>
          <w:bCs/>
          <w:sz w:val="24"/>
          <w:szCs w:val="24"/>
          <w:lang w:eastAsia="fi-FI"/>
        </w:rPr>
        <w:t>n (410/2015) 101 §:ssä</w:t>
      </w:r>
      <w:r w:rsidRPr="0058360F">
        <w:rPr>
          <w:rFonts w:ascii="Trebuchet MS" w:eastAsia="Times New Roman" w:hAnsi="Trebuchet MS" w:cs="Arial"/>
          <w:bCs/>
          <w:sz w:val="24"/>
          <w:szCs w:val="24"/>
          <w:lang w:eastAsia="fi-FI"/>
        </w:rPr>
        <w:t>.</w:t>
      </w:r>
    </w:p>
    <w:p w14:paraId="4E819831" w14:textId="269F45B5" w:rsidR="00CB5C82" w:rsidRPr="0058360F" w:rsidRDefault="00CB5C82" w:rsidP="0058360F">
      <w:pPr>
        <w:spacing w:line="360" w:lineRule="auto"/>
        <w:rPr>
          <w:rFonts w:ascii="Trebuchet MS" w:eastAsia="Times New Roman" w:hAnsi="Trebuchet MS" w:cs="Arial"/>
          <w:sz w:val="24"/>
          <w:szCs w:val="24"/>
          <w:lang w:eastAsia="fi-FI"/>
        </w:rPr>
      </w:pPr>
    </w:p>
    <w:p w14:paraId="3B912D1B" w14:textId="77777777" w:rsidR="00844D7B" w:rsidRPr="0058360F" w:rsidRDefault="00844D7B" w:rsidP="0058360F">
      <w:pPr>
        <w:pStyle w:val="Otsikko1"/>
        <w:spacing w:line="360" w:lineRule="auto"/>
        <w:rPr>
          <w:rFonts w:ascii="Trebuchet MS" w:eastAsia="Times New Roman" w:hAnsi="Trebuchet MS"/>
          <w:lang w:eastAsia="fi-FI"/>
        </w:rPr>
      </w:pPr>
      <w:bookmarkStart w:id="42" w:name="_Toc480923022"/>
      <w:r w:rsidRPr="0058360F">
        <w:rPr>
          <w:rFonts w:ascii="Trebuchet MS" w:eastAsia="Times New Roman" w:hAnsi="Trebuchet MS"/>
          <w:lang w:eastAsia="fi-FI"/>
        </w:rPr>
        <w:t>3 LUKU</w:t>
      </w:r>
      <w:bookmarkEnd w:id="42"/>
    </w:p>
    <w:p w14:paraId="4B7C37E7" w14:textId="77777777" w:rsidR="00844D7B" w:rsidRPr="0058360F" w:rsidRDefault="00844D7B" w:rsidP="0058360F">
      <w:pPr>
        <w:pStyle w:val="Otsikko1"/>
        <w:spacing w:line="360" w:lineRule="auto"/>
        <w:rPr>
          <w:rFonts w:ascii="Trebuchet MS" w:eastAsia="Times New Roman" w:hAnsi="Trebuchet MS"/>
          <w:lang w:eastAsia="fi-FI"/>
        </w:rPr>
      </w:pPr>
      <w:bookmarkStart w:id="43" w:name="_Toc480923023"/>
      <w:r w:rsidRPr="0058360F">
        <w:rPr>
          <w:rFonts w:ascii="Trebuchet MS" w:eastAsia="Times New Roman" w:hAnsi="Trebuchet MS"/>
          <w:lang w:eastAsia="fi-FI"/>
        </w:rPr>
        <w:t>Yhtymähallitus ja kuntayhtymän johtaja</w:t>
      </w:r>
      <w:bookmarkEnd w:id="43"/>
    </w:p>
    <w:p w14:paraId="7779839D" w14:textId="77777777" w:rsidR="00844D7B" w:rsidRPr="0058360F" w:rsidRDefault="00844D7B" w:rsidP="0058360F">
      <w:pPr>
        <w:spacing w:line="360" w:lineRule="auto"/>
        <w:ind w:left="0"/>
        <w:rPr>
          <w:rFonts w:ascii="Trebuchet MS" w:eastAsia="Times New Roman" w:hAnsi="Trebuchet MS" w:cs="Arial"/>
          <w:b/>
          <w:bCs/>
          <w:sz w:val="24"/>
          <w:szCs w:val="24"/>
          <w:lang w:eastAsia="fi-FI"/>
        </w:rPr>
      </w:pPr>
    </w:p>
    <w:p w14:paraId="0BBB110E" w14:textId="77777777" w:rsidR="00844D7B" w:rsidRPr="0058360F" w:rsidRDefault="00844D7B" w:rsidP="0058360F">
      <w:pPr>
        <w:pStyle w:val="Otsikko1"/>
        <w:spacing w:line="360" w:lineRule="auto"/>
        <w:rPr>
          <w:rFonts w:ascii="Trebuchet MS" w:eastAsia="Times New Roman" w:hAnsi="Trebuchet MS"/>
          <w:lang w:eastAsia="fi-FI"/>
        </w:rPr>
      </w:pPr>
      <w:bookmarkStart w:id="44" w:name="_Toc479430480"/>
      <w:bookmarkStart w:id="45" w:name="_Toc479431064"/>
      <w:bookmarkStart w:id="46" w:name="_Toc480923024"/>
      <w:r w:rsidRPr="0058360F">
        <w:rPr>
          <w:rFonts w:ascii="Trebuchet MS" w:eastAsia="Times New Roman" w:hAnsi="Trebuchet MS"/>
          <w:lang w:eastAsia="fi-FI"/>
        </w:rPr>
        <w:t>10 §</w:t>
      </w:r>
      <w:bookmarkEnd w:id="44"/>
      <w:bookmarkEnd w:id="45"/>
      <w:bookmarkEnd w:id="46"/>
    </w:p>
    <w:p w14:paraId="2289F2AC" w14:textId="77777777" w:rsidR="00844D7B" w:rsidRPr="0058360F" w:rsidRDefault="00844D7B" w:rsidP="0058360F">
      <w:pPr>
        <w:pStyle w:val="Otsikko1"/>
        <w:spacing w:line="360" w:lineRule="auto"/>
        <w:rPr>
          <w:rFonts w:ascii="Trebuchet MS" w:eastAsia="Times New Roman" w:hAnsi="Trebuchet MS"/>
          <w:lang w:eastAsia="fi-FI"/>
        </w:rPr>
      </w:pPr>
      <w:bookmarkStart w:id="47" w:name="_Toc480923025"/>
      <w:r w:rsidRPr="0058360F">
        <w:rPr>
          <w:rFonts w:ascii="Trebuchet MS" w:eastAsia="Times New Roman" w:hAnsi="Trebuchet MS"/>
          <w:lang w:eastAsia="fi-FI"/>
        </w:rPr>
        <w:t>Yhtymähallituksen kokoonpano ja äänimäärä</w:t>
      </w:r>
      <w:bookmarkEnd w:id="47"/>
    </w:p>
    <w:p w14:paraId="212F66E2" w14:textId="77777777" w:rsidR="00844D7B" w:rsidRPr="0058360F" w:rsidRDefault="00844D7B" w:rsidP="0058360F">
      <w:pPr>
        <w:spacing w:line="360" w:lineRule="auto"/>
        <w:ind w:left="0"/>
        <w:rPr>
          <w:rFonts w:ascii="Trebuchet MS" w:eastAsia="Times New Roman" w:hAnsi="Trebuchet MS" w:cs="Arial"/>
          <w:b/>
          <w:bCs/>
          <w:sz w:val="24"/>
          <w:szCs w:val="24"/>
          <w:lang w:eastAsia="fi-FI"/>
        </w:rPr>
      </w:pPr>
    </w:p>
    <w:p w14:paraId="328AC0FF" w14:textId="77777777" w:rsidR="00844D7B" w:rsidRPr="0058360F" w:rsidRDefault="00844D7B" w:rsidP="0058360F">
      <w:pPr>
        <w:spacing w:line="360" w:lineRule="auto"/>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 xml:space="preserve">Yhtymäkokous valitsee toimikaudekseen hallituksen, jota kutsutaan yhtymähallitukseksi. </w:t>
      </w:r>
    </w:p>
    <w:p w14:paraId="101AC8C3" w14:textId="77777777" w:rsidR="00844D7B" w:rsidRPr="0058360F" w:rsidRDefault="00844D7B" w:rsidP="0058360F">
      <w:pPr>
        <w:spacing w:line="360" w:lineRule="auto"/>
        <w:rPr>
          <w:rFonts w:ascii="Trebuchet MS" w:eastAsia="Times New Roman" w:hAnsi="Trebuchet MS" w:cs="Arial"/>
          <w:b/>
          <w:bCs/>
          <w:sz w:val="24"/>
          <w:szCs w:val="24"/>
          <w:lang w:eastAsia="fi-FI"/>
        </w:rPr>
      </w:pPr>
    </w:p>
    <w:p w14:paraId="526C593F" w14:textId="5BF7CFF7" w:rsidR="00844D7B" w:rsidRPr="0058360F" w:rsidRDefault="00844D7B" w:rsidP="0058360F">
      <w:pPr>
        <w:suppressAutoHyphens/>
        <w:spacing w:line="360" w:lineRule="auto"/>
        <w:jc w:val="both"/>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Yhtymähallitukseen kuulu</w:t>
      </w:r>
      <w:r w:rsidR="00A774A0" w:rsidRPr="0058360F">
        <w:rPr>
          <w:rFonts w:ascii="Trebuchet MS" w:eastAsia="Times New Roman" w:hAnsi="Trebuchet MS" w:cs="Arial"/>
          <w:bCs/>
          <w:sz w:val="24"/>
          <w:szCs w:val="24"/>
          <w:lang w:eastAsia="fi-FI"/>
        </w:rPr>
        <w:t>u</w:t>
      </w:r>
      <w:r w:rsidRPr="0058360F">
        <w:rPr>
          <w:rFonts w:ascii="Trebuchet MS" w:eastAsia="Times New Roman" w:hAnsi="Trebuchet MS" w:cs="Arial"/>
          <w:bCs/>
          <w:sz w:val="24"/>
          <w:szCs w:val="24"/>
          <w:lang w:eastAsia="fi-FI"/>
        </w:rPr>
        <w:t xml:space="preserve"> </w:t>
      </w:r>
      <w:r w:rsidR="00C41827" w:rsidRPr="0058360F">
        <w:rPr>
          <w:rFonts w:ascii="Trebuchet MS" w:eastAsia="Times New Roman" w:hAnsi="Trebuchet MS" w:cs="Arial"/>
          <w:bCs/>
          <w:sz w:val="24"/>
          <w:szCs w:val="24"/>
          <w:lang w:eastAsia="fi-FI"/>
        </w:rPr>
        <w:t>18</w:t>
      </w:r>
      <w:r w:rsidR="00CA6365" w:rsidRPr="0058360F">
        <w:rPr>
          <w:rFonts w:ascii="Trebuchet MS" w:eastAsia="Times New Roman" w:hAnsi="Trebuchet MS" w:cs="Arial"/>
          <w:bCs/>
          <w:sz w:val="24"/>
          <w:szCs w:val="24"/>
          <w:lang w:eastAsia="fi-FI"/>
        </w:rPr>
        <w:t xml:space="preserve"> jäsentä</w:t>
      </w:r>
      <w:r w:rsidR="00C41827" w:rsidRPr="0058360F">
        <w:rPr>
          <w:rFonts w:ascii="Trebuchet MS" w:eastAsia="Times New Roman" w:hAnsi="Trebuchet MS" w:cs="Arial"/>
          <w:bCs/>
          <w:sz w:val="24"/>
          <w:szCs w:val="24"/>
          <w:lang w:eastAsia="fi-FI"/>
        </w:rPr>
        <w:t xml:space="preserve"> </w:t>
      </w:r>
      <w:r w:rsidR="00C41827" w:rsidRPr="0058360F">
        <w:rPr>
          <w:rFonts w:ascii="Trebuchet MS" w:eastAsia="Times New Roman" w:hAnsi="Trebuchet MS" w:cs="Arial"/>
          <w:bCs/>
          <w:strike/>
          <w:color w:val="FF0000"/>
          <w:sz w:val="24"/>
          <w:szCs w:val="24"/>
          <w:lang w:eastAsia="fi-FI"/>
        </w:rPr>
        <w:t>(</w:t>
      </w:r>
      <w:r w:rsidRPr="0058360F">
        <w:rPr>
          <w:rFonts w:ascii="Trebuchet MS" w:eastAsia="Times New Roman" w:hAnsi="Trebuchet MS" w:cs="Arial"/>
          <w:bCs/>
          <w:strike/>
          <w:color w:val="FF0000"/>
          <w:sz w:val="24"/>
          <w:szCs w:val="24"/>
          <w:lang w:eastAsia="fi-FI"/>
        </w:rPr>
        <w:t>1</w:t>
      </w:r>
      <w:r w:rsidR="00C41827" w:rsidRPr="0058360F">
        <w:rPr>
          <w:rFonts w:ascii="Trebuchet MS" w:eastAsia="Times New Roman" w:hAnsi="Trebuchet MS" w:cs="Arial"/>
          <w:bCs/>
          <w:strike/>
          <w:color w:val="FF0000"/>
          <w:sz w:val="24"/>
          <w:szCs w:val="24"/>
          <w:lang w:eastAsia="fi-FI"/>
        </w:rPr>
        <w:t>9</w:t>
      </w:r>
      <w:r w:rsidRPr="0058360F">
        <w:rPr>
          <w:rFonts w:ascii="Trebuchet MS" w:eastAsia="Times New Roman" w:hAnsi="Trebuchet MS" w:cs="Arial"/>
          <w:bCs/>
          <w:strike/>
          <w:color w:val="FF0000"/>
          <w:sz w:val="24"/>
          <w:szCs w:val="24"/>
          <w:lang w:eastAsia="fi-FI"/>
        </w:rPr>
        <w:t xml:space="preserve"> jäsentä</w:t>
      </w:r>
      <w:r w:rsidR="00C41827" w:rsidRPr="0058360F">
        <w:rPr>
          <w:rFonts w:ascii="Trebuchet MS" w:eastAsia="Times New Roman" w:hAnsi="Trebuchet MS" w:cs="Arial"/>
          <w:bCs/>
          <w:strike/>
          <w:color w:val="FF0000"/>
          <w:sz w:val="24"/>
          <w:szCs w:val="24"/>
          <w:lang w:eastAsia="fi-FI"/>
        </w:rPr>
        <w:t xml:space="preserve"> 31.12.2017 asti)</w:t>
      </w:r>
      <w:r w:rsidRPr="0058360F">
        <w:rPr>
          <w:rFonts w:ascii="Trebuchet MS" w:eastAsia="Times New Roman" w:hAnsi="Trebuchet MS" w:cs="Arial"/>
          <w:bCs/>
          <w:sz w:val="24"/>
          <w:szCs w:val="24"/>
          <w:lang w:eastAsia="fi-FI"/>
        </w:rPr>
        <w:t xml:space="preserve">, joilla jokaisella on henkilökohtaiset varajäsenet. Vaalikaudeksi valittavia jäseniä on eri kunnista seuraavasti: Huittinen 2, Hämeenkyrö 2, Ikaalinen 2, Keuruu 1, Kokemäki 1, Mänttä-Vilppula 2, </w:t>
      </w:r>
      <w:r w:rsidRPr="00D450AA">
        <w:rPr>
          <w:rFonts w:ascii="Trebuchet MS" w:eastAsia="Times New Roman" w:hAnsi="Trebuchet MS" w:cs="Arial"/>
          <w:bCs/>
          <w:strike/>
          <w:color w:val="FF0000"/>
          <w:sz w:val="24"/>
          <w:szCs w:val="24"/>
          <w:lang w:eastAsia="fi-FI"/>
        </w:rPr>
        <w:t>Nokia</w:t>
      </w:r>
      <w:r w:rsidR="009C0FAD" w:rsidRPr="00D450AA">
        <w:rPr>
          <w:rFonts w:ascii="Trebuchet MS" w:eastAsia="Times New Roman" w:hAnsi="Trebuchet MS" w:cs="Arial"/>
          <w:bCs/>
          <w:strike/>
          <w:color w:val="FF0000"/>
          <w:sz w:val="24"/>
          <w:szCs w:val="24"/>
          <w:lang w:eastAsia="fi-FI"/>
        </w:rPr>
        <w:t xml:space="preserve"> 31.12.2017 asti 1</w:t>
      </w:r>
      <w:r w:rsidRPr="00D450AA">
        <w:rPr>
          <w:rFonts w:ascii="Trebuchet MS" w:eastAsia="Times New Roman" w:hAnsi="Trebuchet MS" w:cs="Arial"/>
          <w:bCs/>
          <w:strike/>
          <w:color w:val="FF0000"/>
          <w:sz w:val="24"/>
          <w:szCs w:val="24"/>
          <w:lang w:eastAsia="fi-FI"/>
        </w:rPr>
        <w:t xml:space="preserve">, </w:t>
      </w:r>
      <w:r w:rsidRPr="0058360F">
        <w:rPr>
          <w:rFonts w:ascii="Trebuchet MS" w:eastAsia="Times New Roman" w:hAnsi="Trebuchet MS" w:cs="Arial"/>
          <w:bCs/>
          <w:sz w:val="24"/>
          <w:szCs w:val="24"/>
          <w:lang w:eastAsia="fi-FI"/>
        </w:rPr>
        <w:t xml:space="preserve">Parkano 1, Punkalaidun 1 ja Sastamala 4. Lisäksi kaksi jäsentä valitaan kahdeksi vuodeksi kerrallaan vuorotteluperiaatteella Juupajoelta, Kihniöltä, Multialta tai Ruovedeltä sekä varajäsenet eri kunnista kuin varsinaiset jäsenet. </w:t>
      </w:r>
    </w:p>
    <w:p w14:paraId="21A8B109" w14:textId="77777777" w:rsidR="00844D7B" w:rsidRPr="0058360F" w:rsidRDefault="00844D7B" w:rsidP="0058360F">
      <w:pPr>
        <w:suppressAutoHyphens/>
        <w:spacing w:line="360" w:lineRule="auto"/>
        <w:jc w:val="both"/>
        <w:rPr>
          <w:rFonts w:ascii="Trebuchet MS" w:eastAsia="Times New Roman" w:hAnsi="Trebuchet MS" w:cs="Arial"/>
          <w:bCs/>
          <w:sz w:val="24"/>
          <w:szCs w:val="24"/>
          <w:lang w:eastAsia="fi-FI"/>
        </w:rPr>
      </w:pPr>
    </w:p>
    <w:p w14:paraId="5F9C765E" w14:textId="4CF217B0" w:rsidR="00844D7B" w:rsidRPr="0058360F" w:rsidRDefault="00844D7B" w:rsidP="0058360F">
      <w:pPr>
        <w:suppressAutoHyphens/>
        <w:spacing w:line="360" w:lineRule="auto"/>
        <w:jc w:val="both"/>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Kullakin jäsenellä on kokouksessa yksi (1) ääni.</w:t>
      </w:r>
    </w:p>
    <w:p w14:paraId="7E83966C" w14:textId="192EA51F" w:rsidR="00A774A0" w:rsidRPr="0058360F" w:rsidRDefault="00A774A0" w:rsidP="0058360F">
      <w:pPr>
        <w:suppressAutoHyphens/>
        <w:spacing w:line="360" w:lineRule="auto"/>
        <w:jc w:val="both"/>
        <w:rPr>
          <w:rFonts w:ascii="Trebuchet MS" w:eastAsia="Times New Roman" w:hAnsi="Trebuchet MS" w:cs="Arial"/>
          <w:bCs/>
          <w:sz w:val="24"/>
          <w:szCs w:val="24"/>
          <w:lang w:eastAsia="fi-FI"/>
        </w:rPr>
      </w:pPr>
    </w:p>
    <w:p w14:paraId="136C0913" w14:textId="77777777" w:rsidR="00844D7B" w:rsidRPr="0058360F" w:rsidRDefault="00844D7B" w:rsidP="0058360F">
      <w:pPr>
        <w:suppressAutoHyphens/>
        <w:spacing w:line="360" w:lineRule="auto"/>
        <w:jc w:val="both"/>
        <w:rPr>
          <w:rFonts w:ascii="Trebuchet MS" w:eastAsia="Times New Roman" w:hAnsi="Trebuchet MS" w:cs="Arial"/>
          <w:bCs/>
          <w:strike/>
          <w:color w:val="FF0000"/>
          <w:sz w:val="24"/>
          <w:szCs w:val="24"/>
          <w:lang w:eastAsia="fi-FI"/>
        </w:rPr>
      </w:pPr>
      <w:r w:rsidRPr="0058360F">
        <w:rPr>
          <w:rFonts w:ascii="Trebuchet MS" w:eastAsia="Times New Roman" w:hAnsi="Trebuchet MS" w:cs="Arial"/>
          <w:bCs/>
          <w:strike/>
          <w:color w:val="FF0000"/>
          <w:sz w:val="24"/>
          <w:szCs w:val="24"/>
          <w:lang w:eastAsia="fi-FI"/>
        </w:rPr>
        <w:t>Tampereen palvelualan ammattiopiston neuvottelukunnan puheenjohtajalla on läsnäolo- ja puheoikeus.</w:t>
      </w:r>
    </w:p>
    <w:p w14:paraId="32A4E1CA" w14:textId="77777777" w:rsidR="00844D7B" w:rsidRPr="0058360F" w:rsidRDefault="00844D7B" w:rsidP="0058360F">
      <w:pPr>
        <w:spacing w:line="360" w:lineRule="auto"/>
        <w:ind w:left="0"/>
        <w:rPr>
          <w:rFonts w:ascii="Trebuchet MS" w:eastAsia="Times New Roman" w:hAnsi="Trebuchet MS" w:cs="Arial"/>
          <w:bCs/>
          <w:sz w:val="24"/>
          <w:szCs w:val="24"/>
          <w:lang w:eastAsia="fi-FI"/>
        </w:rPr>
      </w:pPr>
    </w:p>
    <w:p w14:paraId="3A6D2517" w14:textId="77777777" w:rsidR="00844D7B" w:rsidRPr="0058360F" w:rsidRDefault="00844D7B" w:rsidP="0058360F">
      <w:pPr>
        <w:pStyle w:val="Otsikko1"/>
        <w:spacing w:line="360" w:lineRule="auto"/>
        <w:rPr>
          <w:rFonts w:ascii="Trebuchet MS" w:eastAsia="Times New Roman" w:hAnsi="Trebuchet MS"/>
          <w:lang w:eastAsia="fi-FI"/>
        </w:rPr>
      </w:pPr>
      <w:bookmarkStart w:id="48" w:name="_Toc479431066"/>
      <w:bookmarkStart w:id="49" w:name="_Toc480923026"/>
      <w:r w:rsidRPr="0058360F">
        <w:rPr>
          <w:rFonts w:ascii="Trebuchet MS" w:eastAsia="Times New Roman" w:hAnsi="Trebuchet MS"/>
          <w:lang w:eastAsia="fi-FI"/>
        </w:rPr>
        <w:t>11 §</w:t>
      </w:r>
      <w:bookmarkEnd w:id="48"/>
      <w:bookmarkEnd w:id="49"/>
    </w:p>
    <w:p w14:paraId="0834B6E7" w14:textId="77777777" w:rsidR="00844D7B" w:rsidRPr="0058360F" w:rsidRDefault="00844D7B" w:rsidP="0058360F">
      <w:pPr>
        <w:pStyle w:val="Otsikko1"/>
        <w:spacing w:line="360" w:lineRule="auto"/>
        <w:rPr>
          <w:rFonts w:ascii="Trebuchet MS" w:eastAsia="Times New Roman" w:hAnsi="Trebuchet MS"/>
          <w:lang w:eastAsia="fi-FI"/>
        </w:rPr>
      </w:pPr>
      <w:bookmarkStart w:id="50" w:name="_Toc480923027"/>
      <w:r w:rsidRPr="0058360F">
        <w:rPr>
          <w:rFonts w:ascii="Trebuchet MS" w:eastAsia="Times New Roman" w:hAnsi="Trebuchet MS"/>
          <w:lang w:eastAsia="fi-FI"/>
        </w:rPr>
        <w:t>Yhtymähallituksen tehtävät</w:t>
      </w:r>
      <w:bookmarkEnd w:id="50"/>
    </w:p>
    <w:p w14:paraId="695983B2" w14:textId="77777777" w:rsidR="00844D7B" w:rsidRPr="0058360F" w:rsidRDefault="00844D7B" w:rsidP="0058360F">
      <w:pPr>
        <w:spacing w:line="360" w:lineRule="auto"/>
        <w:ind w:left="0"/>
        <w:rPr>
          <w:rFonts w:ascii="Trebuchet MS" w:eastAsia="Times New Roman" w:hAnsi="Trebuchet MS" w:cs="Arial"/>
          <w:b/>
          <w:bCs/>
          <w:sz w:val="24"/>
          <w:szCs w:val="24"/>
          <w:lang w:eastAsia="fi-FI"/>
        </w:rPr>
      </w:pPr>
    </w:p>
    <w:p w14:paraId="2A1E4451" w14:textId="04C753CD" w:rsidR="00844D7B" w:rsidRPr="0058360F" w:rsidRDefault="00844D7B" w:rsidP="0058360F">
      <w:pPr>
        <w:suppressAutoHyphens/>
        <w:spacing w:line="360" w:lineRule="auto"/>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 xml:space="preserve">Yhtymähallitus johtaa kuntayhtymää ja sen hallintoa siten kuin siitä on erikseen </w:t>
      </w:r>
    </w:p>
    <w:p w14:paraId="662FAC8B" w14:textId="6DE6841C" w:rsidR="00844D7B" w:rsidRPr="0058360F" w:rsidRDefault="00844D7B" w:rsidP="0058360F">
      <w:pPr>
        <w:suppressAutoHyphens/>
        <w:spacing w:line="360" w:lineRule="auto"/>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 xml:space="preserve">kuntalaissa ja erityislaeissa säädetty tai perussopimuksessa tai kuntayhtymän </w:t>
      </w:r>
    </w:p>
    <w:p w14:paraId="4DFB3786" w14:textId="774145EB" w:rsidR="00844D7B" w:rsidRPr="0058360F" w:rsidRDefault="00844D7B" w:rsidP="0058360F">
      <w:pPr>
        <w:suppressAutoHyphens/>
        <w:spacing w:line="360" w:lineRule="auto"/>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 xml:space="preserve">hallintosäännössä määrätään. </w:t>
      </w:r>
    </w:p>
    <w:p w14:paraId="1E2441AF" w14:textId="6FF88D0B" w:rsidR="00B222B7" w:rsidRPr="0058360F" w:rsidRDefault="00B222B7" w:rsidP="0058360F">
      <w:pPr>
        <w:suppressAutoHyphens/>
        <w:spacing w:line="360" w:lineRule="auto"/>
        <w:rPr>
          <w:rFonts w:ascii="Trebuchet MS" w:eastAsia="Times New Roman" w:hAnsi="Trebuchet MS" w:cs="Arial"/>
          <w:bCs/>
          <w:sz w:val="24"/>
          <w:szCs w:val="24"/>
          <w:lang w:eastAsia="fi-FI"/>
        </w:rPr>
      </w:pPr>
    </w:p>
    <w:p w14:paraId="2D47E139" w14:textId="2596982C" w:rsidR="00B222B7" w:rsidRPr="0058360F" w:rsidRDefault="00B222B7" w:rsidP="0058360F">
      <w:pPr>
        <w:suppressAutoHyphens/>
        <w:spacing w:line="360" w:lineRule="auto"/>
        <w:rPr>
          <w:rFonts w:ascii="Trebuchet MS" w:eastAsia="Times New Roman" w:hAnsi="Trebuchet MS" w:cs="Arial"/>
          <w:bCs/>
          <w:color w:val="FF0000"/>
          <w:sz w:val="24"/>
          <w:szCs w:val="24"/>
          <w:lang w:eastAsia="fi-FI"/>
        </w:rPr>
      </w:pPr>
      <w:r w:rsidRPr="0058360F">
        <w:rPr>
          <w:rFonts w:ascii="Trebuchet MS" w:eastAsia="Times New Roman" w:hAnsi="Trebuchet MS" w:cs="Arial"/>
          <w:bCs/>
          <w:color w:val="FF0000"/>
          <w:sz w:val="24"/>
          <w:szCs w:val="24"/>
          <w:lang w:eastAsia="fi-FI"/>
        </w:rPr>
        <w:t>Yhtymähallitus valvoo kuntayhtymän etua ja edustaa yhtymää sekä tekee sen puolesta sopimukset, jollei hallintosäännöllä ole toisin määrätty.</w:t>
      </w:r>
    </w:p>
    <w:p w14:paraId="398DE027" w14:textId="77777777" w:rsidR="00844D7B" w:rsidRPr="0058360F" w:rsidRDefault="00844D7B" w:rsidP="0058360F">
      <w:pPr>
        <w:suppressAutoHyphens/>
        <w:spacing w:line="360" w:lineRule="auto"/>
        <w:rPr>
          <w:rFonts w:ascii="Trebuchet MS" w:eastAsia="Times New Roman" w:hAnsi="Trebuchet MS" w:cs="Arial"/>
          <w:bCs/>
          <w:sz w:val="24"/>
          <w:szCs w:val="24"/>
          <w:lang w:eastAsia="fi-FI"/>
        </w:rPr>
      </w:pPr>
    </w:p>
    <w:p w14:paraId="12DD1528" w14:textId="77777777" w:rsidR="00844D7B" w:rsidRPr="0058360F" w:rsidRDefault="00844D7B" w:rsidP="0058360F">
      <w:pPr>
        <w:suppressAutoHyphens/>
        <w:spacing w:line="360" w:lineRule="auto"/>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Kuntalain mukaiset tehtävät ovat:</w:t>
      </w:r>
    </w:p>
    <w:p w14:paraId="468162F7" w14:textId="77777777" w:rsidR="00844D7B" w:rsidRPr="0058360F" w:rsidRDefault="00844D7B" w:rsidP="0058360F">
      <w:pPr>
        <w:suppressAutoHyphens/>
        <w:spacing w:line="360" w:lineRule="auto"/>
        <w:rPr>
          <w:rFonts w:ascii="Trebuchet MS" w:eastAsia="Times New Roman" w:hAnsi="Trebuchet MS" w:cs="Arial"/>
          <w:bCs/>
          <w:sz w:val="24"/>
          <w:szCs w:val="24"/>
          <w:lang w:eastAsia="fi-FI"/>
        </w:rPr>
      </w:pPr>
    </w:p>
    <w:p w14:paraId="6CBE89D9" w14:textId="68F0E62D" w:rsidR="00844D7B" w:rsidRPr="0058360F" w:rsidRDefault="00E83342" w:rsidP="0058360F">
      <w:pPr>
        <w:numPr>
          <w:ilvl w:val="0"/>
          <w:numId w:val="14"/>
        </w:numPr>
        <w:suppressAutoHyphens/>
        <w:spacing w:line="360" w:lineRule="auto"/>
        <w:ind w:left="2970"/>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vastata kuntayhtymän</w:t>
      </w:r>
      <w:r w:rsidR="00844D7B" w:rsidRPr="0058360F">
        <w:rPr>
          <w:rFonts w:ascii="Trebuchet MS" w:eastAsia="Times New Roman" w:hAnsi="Trebuchet MS" w:cs="Arial"/>
          <w:bCs/>
          <w:sz w:val="24"/>
          <w:szCs w:val="24"/>
          <w:lang w:eastAsia="fi-FI"/>
        </w:rPr>
        <w:t xml:space="preserve"> hallinnosta ja taloudenhoidosta</w:t>
      </w:r>
    </w:p>
    <w:p w14:paraId="64BB4E27" w14:textId="77777777" w:rsidR="00844D7B" w:rsidRPr="0058360F" w:rsidRDefault="00844D7B" w:rsidP="0058360F">
      <w:pPr>
        <w:numPr>
          <w:ilvl w:val="0"/>
          <w:numId w:val="14"/>
        </w:numPr>
        <w:suppressAutoHyphens/>
        <w:spacing w:line="360" w:lineRule="auto"/>
        <w:ind w:left="2970"/>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vastata yhtymäkokouksen päätösten valmistelusta, täytäntöönpanosta ja laillisuuden valvonnasta</w:t>
      </w:r>
    </w:p>
    <w:p w14:paraId="00B225FC" w14:textId="77777777" w:rsidR="00844D7B" w:rsidRPr="0058360F" w:rsidRDefault="00844D7B" w:rsidP="0058360F">
      <w:pPr>
        <w:numPr>
          <w:ilvl w:val="0"/>
          <w:numId w:val="14"/>
        </w:numPr>
        <w:suppressAutoHyphens/>
        <w:spacing w:line="360" w:lineRule="auto"/>
        <w:ind w:left="2970"/>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valvoa kuntayhtymän etua ja, jollei hallintosäännössä toisin määrätä, edustaa kuntayhtymää ja käyttää sen puhevaltaa</w:t>
      </w:r>
    </w:p>
    <w:p w14:paraId="4D67D2AB" w14:textId="77777777" w:rsidR="00844D7B" w:rsidRPr="0058360F" w:rsidRDefault="00844D7B" w:rsidP="0058360F">
      <w:pPr>
        <w:numPr>
          <w:ilvl w:val="0"/>
          <w:numId w:val="14"/>
        </w:numPr>
        <w:suppressAutoHyphens/>
        <w:spacing w:line="360" w:lineRule="auto"/>
        <w:ind w:left="2970"/>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edustaa kuntayhtymää työnantajana ja vastata kuntayhtymän henkilöstöpolitiikasta</w:t>
      </w:r>
    </w:p>
    <w:p w14:paraId="2309C4B6" w14:textId="77777777" w:rsidR="00844D7B" w:rsidRPr="0058360F" w:rsidRDefault="00844D7B" w:rsidP="0058360F">
      <w:pPr>
        <w:numPr>
          <w:ilvl w:val="0"/>
          <w:numId w:val="14"/>
        </w:numPr>
        <w:suppressAutoHyphens/>
        <w:spacing w:line="360" w:lineRule="auto"/>
        <w:ind w:left="2970"/>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vastata kuntayhtymän toiminnan yhteensovittamisesta</w:t>
      </w:r>
    </w:p>
    <w:p w14:paraId="48CC5036" w14:textId="77777777" w:rsidR="00844D7B" w:rsidRPr="0058360F" w:rsidRDefault="00844D7B" w:rsidP="0058360F">
      <w:pPr>
        <w:numPr>
          <w:ilvl w:val="0"/>
          <w:numId w:val="14"/>
        </w:numPr>
        <w:suppressAutoHyphens/>
        <w:spacing w:line="360" w:lineRule="auto"/>
        <w:ind w:left="2970"/>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vastata kuntayhtymän toiminnan omistajaohjauksesta</w:t>
      </w:r>
    </w:p>
    <w:p w14:paraId="612DF624" w14:textId="77777777" w:rsidR="00844D7B" w:rsidRPr="0058360F" w:rsidRDefault="00844D7B" w:rsidP="0058360F">
      <w:pPr>
        <w:numPr>
          <w:ilvl w:val="0"/>
          <w:numId w:val="14"/>
        </w:numPr>
        <w:suppressAutoHyphens/>
        <w:spacing w:line="360" w:lineRule="auto"/>
        <w:ind w:left="2970"/>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huolehtia kuntayhtymän sisäisestä valvonnasta ja riskienhallinnan järjestämisestä</w:t>
      </w:r>
    </w:p>
    <w:p w14:paraId="3B48AAB4" w14:textId="77777777" w:rsidR="00844D7B" w:rsidRPr="0058360F" w:rsidRDefault="00844D7B" w:rsidP="0058360F">
      <w:pPr>
        <w:suppressAutoHyphens/>
        <w:spacing w:line="360" w:lineRule="auto"/>
        <w:rPr>
          <w:rFonts w:ascii="Trebuchet MS" w:eastAsia="Times New Roman" w:hAnsi="Trebuchet MS" w:cs="Arial"/>
          <w:bCs/>
          <w:sz w:val="24"/>
          <w:szCs w:val="24"/>
          <w:lang w:eastAsia="fi-FI"/>
        </w:rPr>
      </w:pPr>
    </w:p>
    <w:p w14:paraId="6DC99D3F" w14:textId="77777777" w:rsidR="00844D7B" w:rsidRPr="0058360F" w:rsidRDefault="00844D7B" w:rsidP="0058360F">
      <w:pPr>
        <w:suppressAutoHyphens/>
        <w:spacing w:line="360" w:lineRule="auto"/>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 xml:space="preserve">Yhtymähallituksen muista tehtävistä, päätösvallasta ja koollekutsumisesta määrätään tarkemmin hallintosäännössä. </w:t>
      </w:r>
    </w:p>
    <w:p w14:paraId="6AA25C44" w14:textId="77777777" w:rsidR="00844D7B" w:rsidRPr="0058360F" w:rsidRDefault="00844D7B" w:rsidP="0058360F">
      <w:pPr>
        <w:suppressAutoHyphens/>
        <w:spacing w:line="360" w:lineRule="auto"/>
        <w:rPr>
          <w:rFonts w:ascii="Trebuchet MS" w:eastAsia="Times New Roman" w:hAnsi="Trebuchet MS" w:cs="Arial"/>
          <w:bCs/>
          <w:sz w:val="24"/>
          <w:szCs w:val="24"/>
          <w:lang w:eastAsia="fi-FI"/>
        </w:rPr>
      </w:pPr>
    </w:p>
    <w:p w14:paraId="71BA8992" w14:textId="77777777" w:rsidR="00844D7B" w:rsidRPr="0058360F" w:rsidRDefault="00844D7B" w:rsidP="0058360F">
      <w:pPr>
        <w:suppressAutoHyphens/>
        <w:spacing w:line="360" w:lineRule="auto"/>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 xml:space="preserve">Yhtymähallituksen alaisuuteen voidaan perustaa jaostoja, joiden tehtävistä, päätösvallasta ja koollekutsumisesta määrätään tarkemmin hallintosäännössä. </w:t>
      </w:r>
    </w:p>
    <w:p w14:paraId="1C3CA352" w14:textId="77777777" w:rsidR="00844D7B" w:rsidRPr="0058360F" w:rsidRDefault="00844D7B" w:rsidP="0058360F">
      <w:pPr>
        <w:suppressAutoHyphens/>
        <w:spacing w:line="360" w:lineRule="auto"/>
        <w:rPr>
          <w:rFonts w:ascii="Trebuchet MS" w:eastAsia="Times New Roman" w:hAnsi="Trebuchet MS" w:cs="Arial"/>
          <w:bCs/>
          <w:sz w:val="24"/>
          <w:szCs w:val="24"/>
          <w:lang w:eastAsia="fi-FI"/>
        </w:rPr>
      </w:pPr>
    </w:p>
    <w:p w14:paraId="3D4AD78F" w14:textId="77777777" w:rsidR="00844D7B" w:rsidRPr="0058360F" w:rsidRDefault="00844D7B" w:rsidP="0058360F">
      <w:pPr>
        <w:pStyle w:val="Otsikko1"/>
        <w:spacing w:line="360" w:lineRule="auto"/>
        <w:rPr>
          <w:rFonts w:ascii="Trebuchet MS" w:eastAsia="Times New Roman" w:hAnsi="Trebuchet MS"/>
          <w:lang w:eastAsia="fi-FI"/>
        </w:rPr>
      </w:pPr>
      <w:bookmarkStart w:id="51" w:name="_Toc479431068"/>
      <w:bookmarkStart w:id="52" w:name="_Toc480923028"/>
      <w:r w:rsidRPr="0058360F">
        <w:rPr>
          <w:rFonts w:ascii="Trebuchet MS" w:eastAsia="Times New Roman" w:hAnsi="Trebuchet MS"/>
          <w:lang w:eastAsia="fi-FI"/>
        </w:rPr>
        <w:t>12 §</w:t>
      </w:r>
      <w:bookmarkEnd w:id="51"/>
      <w:bookmarkEnd w:id="52"/>
    </w:p>
    <w:p w14:paraId="7B3C6BC7" w14:textId="77777777" w:rsidR="00844D7B" w:rsidRPr="0058360F" w:rsidRDefault="00844D7B" w:rsidP="0058360F">
      <w:pPr>
        <w:pStyle w:val="Otsikko1"/>
        <w:spacing w:line="360" w:lineRule="auto"/>
        <w:rPr>
          <w:rFonts w:ascii="Trebuchet MS" w:eastAsia="Times New Roman" w:hAnsi="Trebuchet MS"/>
          <w:lang w:eastAsia="fi-FI"/>
        </w:rPr>
      </w:pPr>
      <w:bookmarkStart w:id="53" w:name="_Toc480923029"/>
      <w:r w:rsidRPr="0058360F">
        <w:rPr>
          <w:rFonts w:ascii="Trebuchet MS" w:eastAsia="Times New Roman" w:hAnsi="Trebuchet MS"/>
          <w:lang w:eastAsia="fi-FI"/>
        </w:rPr>
        <w:t>Kuntayhtymän nimen kirjoittaminen</w:t>
      </w:r>
      <w:bookmarkEnd w:id="53"/>
    </w:p>
    <w:p w14:paraId="57FFA189" w14:textId="77777777" w:rsidR="00844D7B" w:rsidRPr="0058360F" w:rsidRDefault="00844D7B" w:rsidP="0058360F">
      <w:pPr>
        <w:spacing w:line="360" w:lineRule="auto"/>
        <w:ind w:left="0"/>
        <w:jc w:val="both"/>
        <w:rPr>
          <w:rFonts w:ascii="Trebuchet MS" w:eastAsia="Times New Roman" w:hAnsi="Trebuchet MS" w:cs="Arial"/>
          <w:b/>
          <w:bCs/>
          <w:sz w:val="24"/>
          <w:szCs w:val="24"/>
          <w:lang w:eastAsia="fi-FI"/>
        </w:rPr>
      </w:pPr>
    </w:p>
    <w:p w14:paraId="04E4E282" w14:textId="1E2B792D" w:rsidR="00844D7B" w:rsidRPr="0058360F" w:rsidRDefault="00844D7B" w:rsidP="0058360F">
      <w:pPr>
        <w:spacing w:line="360" w:lineRule="auto"/>
        <w:jc w:val="both"/>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Oikeudesta kuntayhtymän nimen kirjoittamiseen määrätään hallintosäännössä.</w:t>
      </w:r>
    </w:p>
    <w:p w14:paraId="5BD2519E" w14:textId="77777777" w:rsidR="00844D7B" w:rsidRPr="0058360F" w:rsidRDefault="00844D7B" w:rsidP="0058360F">
      <w:pPr>
        <w:spacing w:line="360" w:lineRule="auto"/>
        <w:ind w:left="0"/>
        <w:jc w:val="both"/>
        <w:rPr>
          <w:rFonts w:ascii="Trebuchet MS" w:eastAsia="Times New Roman" w:hAnsi="Trebuchet MS" w:cs="Arial"/>
          <w:bCs/>
          <w:sz w:val="24"/>
          <w:szCs w:val="24"/>
          <w:lang w:eastAsia="fi-FI"/>
        </w:rPr>
      </w:pPr>
    </w:p>
    <w:p w14:paraId="2E9203AD" w14:textId="77777777" w:rsidR="00844D7B" w:rsidRPr="0058360F" w:rsidRDefault="00844D7B" w:rsidP="0058360F">
      <w:pPr>
        <w:pStyle w:val="Otsikko1"/>
        <w:spacing w:line="360" w:lineRule="auto"/>
        <w:rPr>
          <w:rFonts w:ascii="Trebuchet MS" w:eastAsia="Times New Roman" w:hAnsi="Trebuchet MS"/>
          <w:lang w:eastAsia="fi-FI"/>
        </w:rPr>
      </w:pPr>
      <w:bookmarkStart w:id="54" w:name="_Toc479431070"/>
      <w:bookmarkStart w:id="55" w:name="_Toc480923030"/>
      <w:r w:rsidRPr="0058360F">
        <w:rPr>
          <w:rFonts w:ascii="Trebuchet MS" w:eastAsia="Times New Roman" w:hAnsi="Trebuchet MS"/>
          <w:lang w:eastAsia="fi-FI"/>
        </w:rPr>
        <w:t>13 §</w:t>
      </w:r>
      <w:bookmarkEnd w:id="54"/>
      <w:bookmarkEnd w:id="55"/>
    </w:p>
    <w:p w14:paraId="32A3BF31" w14:textId="77777777" w:rsidR="00844D7B" w:rsidRPr="0058360F" w:rsidRDefault="00844D7B" w:rsidP="0058360F">
      <w:pPr>
        <w:pStyle w:val="Otsikko1"/>
        <w:spacing w:line="360" w:lineRule="auto"/>
        <w:rPr>
          <w:rFonts w:ascii="Trebuchet MS" w:eastAsia="Times New Roman" w:hAnsi="Trebuchet MS"/>
          <w:lang w:eastAsia="fi-FI"/>
        </w:rPr>
      </w:pPr>
      <w:bookmarkStart w:id="56" w:name="_Toc480923031"/>
      <w:r w:rsidRPr="0058360F">
        <w:rPr>
          <w:rFonts w:ascii="Trebuchet MS" w:eastAsia="Times New Roman" w:hAnsi="Trebuchet MS"/>
          <w:lang w:eastAsia="fi-FI"/>
        </w:rPr>
        <w:t>Kuntayhtymäjohtaja</w:t>
      </w:r>
      <w:bookmarkEnd w:id="56"/>
    </w:p>
    <w:p w14:paraId="4EEA8F3F" w14:textId="77777777" w:rsidR="00844D7B" w:rsidRPr="0058360F" w:rsidRDefault="00844D7B" w:rsidP="0058360F">
      <w:pPr>
        <w:spacing w:line="360" w:lineRule="auto"/>
        <w:ind w:left="0"/>
        <w:jc w:val="both"/>
        <w:rPr>
          <w:rFonts w:ascii="Trebuchet MS" w:eastAsia="Times New Roman" w:hAnsi="Trebuchet MS" w:cs="Arial"/>
          <w:b/>
          <w:bCs/>
          <w:sz w:val="24"/>
          <w:szCs w:val="24"/>
          <w:lang w:eastAsia="fi-FI"/>
        </w:rPr>
      </w:pPr>
    </w:p>
    <w:p w14:paraId="17863290" w14:textId="77777777" w:rsidR="00844D7B" w:rsidRPr="0058360F" w:rsidRDefault="00844D7B" w:rsidP="0058360F">
      <w:pPr>
        <w:spacing w:line="360" w:lineRule="auto"/>
        <w:jc w:val="both"/>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Kuntayhtymällä on johtaja, joka johtaa yhtymähallituksen alaisena kuntayhtymän taloutta, hallintoa ja muuta toimintaa.</w:t>
      </w:r>
    </w:p>
    <w:p w14:paraId="124E8D84" w14:textId="77777777" w:rsidR="00844D7B" w:rsidRPr="0058360F" w:rsidRDefault="00844D7B" w:rsidP="0058360F">
      <w:pPr>
        <w:spacing w:line="360" w:lineRule="auto"/>
        <w:jc w:val="both"/>
        <w:rPr>
          <w:rFonts w:ascii="Trebuchet MS" w:eastAsia="Times New Roman" w:hAnsi="Trebuchet MS" w:cs="Arial"/>
          <w:bCs/>
          <w:sz w:val="24"/>
          <w:szCs w:val="24"/>
          <w:lang w:eastAsia="fi-FI"/>
        </w:rPr>
      </w:pPr>
    </w:p>
    <w:p w14:paraId="6A97B434" w14:textId="578E7FF2" w:rsidR="00844D7B" w:rsidRPr="0058360F" w:rsidRDefault="00844D7B" w:rsidP="0058360F">
      <w:pPr>
        <w:spacing w:line="360" w:lineRule="auto"/>
        <w:jc w:val="both"/>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Kuntayhtymäjohtajan tehtävistä määrätään tarkemmin hallintosäännössä.</w:t>
      </w:r>
    </w:p>
    <w:p w14:paraId="10CF5849" w14:textId="77777777" w:rsidR="00A774A0" w:rsidRPr="0058360F" w:rsidRDefault="00A774A0" w:rsidP="0058360F">
      <w:pPr>
        <w:spacing w:line="360" w:lineRule="auto"/>
        <w:jc w:val="both"/>
        <w:rPr>
          <w:rFonts w:ascii="Trebuchet MS" w:eastAsia="Times New Roman" w:hAnsi="Trebuchet MS" w:cs="Arial"/>
          <w:bCs/>
          <w:sz w:val="24"/>
          <w:szCs w:val="24"/>
          <w:lang w:eastAsia="fi-FI"/>
        </w:rPr>
      </w:pPr>
    </w:p>
    <w:p w14:paraId="00652F93" w14:textId="77777777" w:rsidR="00844D7B" w:rsidRPr="0058360F" w:rsidRDefault="00844D7B" w:rsidP="0058360F">
      <w:pPr>
        <w:pStyle w:val="Otsikko1"/>
        <w:spacing w:line="360" w:lineRule="auto"/>
        <w:rPr>
          <w:rFonts w:ascii="Trebuchet MS" w:eastAsia="Times New Roman" w:hAnsi="Trebuchet MS"/>
          <w:lang w:eastAsia="fi-FI"/>
        </w:rPr>
      </w:pPr>
      <w:bookmarkStart w:id="57" w:name="_Toc480923032"/>
      <w:r w:rsidRPr="0058360F">
        <w:rPr>
          <w:rFonts w:ascii="Trebuchet MS" w:eastAsia="Times New Roman" w:hAnsi="Trebuchet MS"/>
          <w:lang w:eastAsia="fi-FI"/>
        </w:rPr>
        <w:t>4 LUKU</w:t>
      </w:r>
      <w:bookmarkEnd w:id="57"/>
    </w:p>
    <w:p w14:paraId="44DEC124" w14:textId="77777777" w:rsidR="00844D7B" w:rsidRPr="0058360F" w:rsidRDefault="00844D7B" w:rsidP="0058360F">
      <w:pPr>
        <w:pStyle w:val="Otsikko1"/>
        <w:spacing w:line="360" w:lineRule="auto"/>
        <w:rPr>
          <w:rFonts w:ascii="Trebuchet MS" w:eastAsia="Times New Roman" w:hAnsi="Trebuchet MS"/>
          <w:lang w:eastAsia="fi-FI"/>
        </w:rPr>
      </w:pPr>
      <w:bookmarkStart w:id="58" w:name="_Toc480923033"/>
      <w:r w:rsidRPr="0058360F">
        <w:rPr>
          <w:rFonts w:ascii="Trebuchet MS" w:eastAsia="Times New Roman" w:hAnsi="Trebuchet MS"/>
          <w:lang w:eastAsia="fi-FI"/>
        </w:rPr>
        <w:t>Muut toimielimet</w:t>
      </w:r>
      <w:bookmarkEnd w:id="58"/>
    </w:p>
    <w:p w14:paraId="7DB11598" w14:textId="77777777" w:rsidR="008549FD" w:rsidRPr="0058360F" w:rsidRDefault="008549FD" w:rsidP="0058360F">
      <w:pPr>
        <w:spacing w:line="360" w:lineRule="auto"/>
        <w:ind w:left="0"/>
        <w:jc w:val="both"/>
        <w:rPr>
          <w:rFonts w:ascii="Trebuchet MS" w:eastAsia="Times New Roman" w:hAnsi="Trebuchet MS" w:cs="Arial"/>
          <w:bCs/>
          <w:sz w:val="24"/>
          <w:szCs w:val="24"/>
          <w:lang w:eastAsia="fi-FI"/>
        </w:rPr>
      </w:pPr>
    </w:p>
    <w:p w14:paraId="2BE00C82" w14:textId="77777777" w:rsidR="00844D7B" w:rsidRPr="0058360F" w:rsidRDefault="00844D7B" w:rsidP="0058360F">
      <w:pPr>
        <w:pStyle w:val="Otsikko1"/>
        <w:spacing w:line="360" w:lineRule="auto"/>
        <w:rPr>
          <w:rFonts w:ascii="Trebuchet MS" w:eastAsia="Times New Roman" w:hAnsi="Trebuchet MS"/>
          <w:lang w:eastAsia="fi-FI"/>
        </w:rPr>
      </w:pPr>
      <w:bookmarkStart w:id="59" w:name="_Toc479431074"/>
      <w:bookmarkStart w:id="60" w:name="_Toc480923034"/>
      <w:r w:rsidRPr="0058360F">
        <w:rPr>
          <w:rFonts w:ascii="Trebuchet MS" w:eastAsia="Times New Roman" w:hAnsi="Trebuchet MS"/>
          <w:lang w:eastAsia="fi-FI"/>
        </w:rPr>
        <w:t>14 §</w:t>
      </w:r>
      <w:bookmarkEnd w:id="59"/>
      <w:bookmarkEnd w:id="60"/>
    </w:p>
    <w:p w14:paraId="4D4CADB1" w14:textId="77777777" w:rsidR="00844D7B" w:rsidRPr="0058360F" w:rsidRDefault="00844D7B" w:rsidP="0058360F">
      <w:pPr>
        <w:pStyle w:val="Otsikko1"/>
        <w:spacing w:line="360" w:lineRule="auto"/>
        <w:rPr>
          <w:rFonts w:ascii="Trebuchet MS" w:eastAsia="Times New Roman" w:hAnsi="Trebuchet MS"/>
          <w:lang w:eastAsia="fi-FI"/>
        </w:rPr>
      </w:pPr>
      <w:bookmarkStart w:id="61" w:name="_Toc480923035"/>
      <w:r w:rsidRPr="0058360F">
        <w:rPr>
          <w:rFonts w:ascii="Trebuchet MS" w:eastAsia="Times New Roman" w:hAnsi="Trebuchet MS"/>
          <w:lang w:eastAsia="fi-FI"/>
        </w:rPr>
        <w:t>Muut toimielimet</w:t>
      </w:r>
      <w:bookmarkEnd w:id="61"/>
    </w:p>
    <w:p w14:paraId="11B050AC" w14:textId="77777777" w:rsidR="00844D7B" w:rsidRPr="0058360F" w:rsidRDefault="00844D7B" w:rsidP="0058360F">
      <w:pPr>
        <w:spacing w:line="360" w:lineRule="auto"/>
        <w:ind w:left="0"/>
        <w:jc w:val="both"/>
        <w:rPr>
          <w:rFonts w:ascii="Trebuchet MS" w:eastAsia="Times New Roman" w:hAnsi="Trebuchet MS" w:cs="Arial"/>
          <w:bCs/>
          <w:sz w:val="24"/>
          <w:szCs w:val="24"/>
          <w:lang w:eastAsia="fi-FI"/>
        </w:rPr>
      </w:pPr>
    </w:p>
    <w:p w14:paraId="34138325" w14:textId="77777777" w:rsidR="00844D7B" w:rsidRPr="0058360F" w:rsidRDefault="00844D7B" w:rsidP="0058360F">
      <w:pPr>
        <w:suppressAutoHyphens/>
        <w:spacing w:line="360" w:lineRule="auto"/>
        <w:jc w:val="both"/>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Kuntayhtymällä voi olla muita yhtymäkokouksen päättämiä toimielimiä, joiden kokoonpanosta, päätösvallasta ja koollekutsumisesta määrätään hallintosäännössä.</w:t>
      </w:r>
    </w:p>
    <w:p w14:paraId="6B9ADFCE" w14:textId="77777777" w:rsidR="00844D7B" w:rsidRPr="0058360F" w:rsidRDefault="00844D7B" w:rsidP="0058360F">
      <w:pPr>
        <w:suppressAutoHyphens/>
        <w:spacing w:line="360" w:lineRule="auto"/>
        <w:jc w:val="both"/>
        <w:rPr>
          <w:rFonts w:ascii="Trebuchet MS" w:eastAsia="Times New Roman" w:hAnsi="Trebuchet MS" w:cs="Arial"/>
          <w:bCs/>
          <w:sz w:val="24"/>
          <w:szCs w:val="24"/>
          <w:lang w:eastAsia="fi-FI"/>
        </w:rPr>
      </w:pPr>
    </w:p>
    <w:p w14:paraId="2F88D8F9" w14:textId="77777777" w:rsidR="00844D7B" w:rsidRPr="0058360F" w:rsidRDefault="00844D7B" w:rsidP="0058360F">
      <w:pPr>
        <w:suppressAutoHyphens/>
        <w:spacing w:line="360" w:lineRule="auto"/>
        <w:jc w:val="both"/>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 xml:space="preserve">Kuntayhtymän toiminta-alueella voi toimia erilaisia ammatillisia neuvottelukuntia. Neuvottelukuntien tehtävänä on mm. tehdä esityksiä elinkeinoelämän tarpeisiin perustuvista koulutusmuutoksista ja toisen asteen koulutuksen kehittämisestä sekä varmistaa työ- ja elinkeinoelämän yhteistyö. </w:t>
      </w:r>
    </w:p>
    <w:p w14:paraId="2FF89B1B" w14:textId="77777777" w:rsidR="00844D7B" w:rsidRPr="0058360F" w:rsidRDefault="00844D7B" w:rsidP="0058360F">
      <w:pPr>
        <w:suppressAutoHyphens/>
        <w:spacing w:line="360" w:lineRule="auto"/>
        <w:jc w:val="both"/>
        <w:rPr>
          <w:rFonts w:ascii="Trebuchet MS" w:eastAsia="Times New Roman" w:hAnsi="Trebuchet MS" w:cs="Arial"/>
          <w:bCs/>
          <w:sz w:val="24"/>
          <w:szCs w:val="24"/>
          <w:lang w:eastAsia="fi-FI"/>
        </w:rPr>
      </w:pPr>
    </w:p>
    <w:p w14:paraId="6F631BB2" w14:textId="77777777" w:rsidR="00844D7B" w:rsidRPr="0058360F" w:rsidRDefault="00844D7B" w:rsidP="0058360F">
      <w:pPr>
        <w:suppressAutoHyphens/>
        <w:spacing w:line="360" w:lineRule="auto"/>
        <w:jc w:val="both"/>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Hallitus nimeää neuvottelukuntiin jäsenet. Neuvottelukuntien puheenjohtajina toimivat yhtymähallituksen nimeämät henkilöt. Lisäksi neuvottelukuntiin kuuluvat kyseisen yksikön johtava viranhaltija ja kuntayhtymäjohtaja.  Neuvottelukunnat voivat kutsua asiantuntijajäseniä työ- ja elinkeinoelämästä. Neuvottelukuntien kokouksissa esittelijänä toimii yksikön johtava viranhaltija.</w:t>
      </w:r>
    </w:p>
    <w:p w14:paraId="1CD9B3B2" w14:textId="77777777" w:rsidR="00844D7B" w:rsidRPr="0058360F" w:rsidRDefault="00844D7B" w:rsidP="0058360F">
      <w:pPr>
        <w:spacing w:line="360" w:lineRule="auto"/>
        <w:ind w:left="0"/>
        <w:jc w:val="both"/>
        <w:rPr>
          <w:rFonts w:ascii="Trebuchet MS" w:eastAsia="Times New Roman" w:hAnsi="Trebuchet MS" w:cs="Arial"/>
          <w:b/>
          <w:bCs/>
          <w:sz w:val="24"/>
          <w:szCs w:val="24"/>
          <w:lang w:eastAsia="fi-FI"/>
        </w:rPr>
      </w:pPr>
    </w:p>
    <w:p w14:paraId="66CF7F31" w14:textId="125FF405" w:rsidR="00844D7B" w:rsidRPr="0058360F" w:rsidRDefault="003B5FC5" w:rsidP="0058360F">
      <w:pPr>
        <w:pStyle w:val="Otsikko1"/>
        <w:spacing w:line="360" w:lineRule="auto"/>
        <w:rPr>
          <w:rFonts w:ascii="Trebuchet MS" w:eastAsia="Times New Roman" w:hAnsi="Trebuchet MS"/>
          <w:lang w:eastAsia="fi-FI"/>
        </w:rPr>
      </w:pPr>
      <w:bookmarkStart w:id="62" w:name="_Toc480923036"/>
      <w:r w:rsidRPr="0058360F">
        <w:rPr>
          <w:rFonts w:ascii="Trebuchet MS" w:eastAsia="Times New Roman" w:hAnsi="Trebuchet MS"/>
          <w:lang w:eastAsia="fi-FI"/>
        </w:rPr>
        <w:t>15</w:t>
      </w:r>
      <w:r w:rsidR="00844D7B" w:rsidRPr="0058360F">
        <w:rPr>
          <w:rFonts w:ascii="Trebuchet MS" w:eastAsia="Times New Roman" w:hAnsi="Trebuchet MS"/>
          <w:lang w:eastAsia="fi-FI"/>
        </w:rPr>
        <w:t xml:space="preserve"> §</w:t>
      </w:r>
      <w:bookmarkEnd w:id="62"/>
    </w:p>
    <w:p w14:paraId="414F583D" w14:textId="77777777" w:rsidR="00844D7B" w:rsidRPr="0058360F" w:rsidRDefault="00844D7B" w:rsidP="0058360F">
      <w:pPr>
        <w:pStyle w:val="Otsikko1"/>
        <w:spacing w:line="360" w:lineRule="auto"/>
        <w:rPr>
          <w:rFonts w:ascii="Trebuchet MS" w:eastAsia="Times New Roman" w:hAnsi="Trebuchet MS"/>
          <w:lang w:eastAsia="fi-FI"/>
        </w:rPr>
      </w:pPr>
      <w:bookmarkStart w:id="63" w:name="_Toc480923037"/>
      <w:r w:rsidRPr="0058360F">
        <w:rPr>
          <w:rFonts w:ascii="Trebuchet MS" w:eastAsia="Times New Roman" w:hAnsi="Trebuchet MS"/>
          <w:lang w:eastAsia="fi-FI"/>
        </w:rPr>
        <w:t>Kuntayhtymän toimielinten puheenjohtajat</w:t>
      </w:r>
      <w:bookmarkEnd w:id="63"/>
    </w:p>
    <w:p w14:paraId="1BF8E30B" w14:textId="77777777" w:rsidR="00844D7B" w:rsidRPr="0058360F" w:rsidRDefault="00844D7B" w:rsidP="0058360F">
      <w:pPr>
        <w:spacing w:line="360" w:lineRule="auto"/>
        <w:ind w:left="0"/>
        <w:jc w:val="both"/>
        <w:rPr>
          <w:rFonts w:ascii="Trebuchet MS" w:eastAsia="Times New Roman" w:hAnsi="Trebuchet MS" w:cs="Arial"/>
          <w:b/>
          <w:bCs/>
          <w:sz w:val="24"/>
          <w:szCs w:val="24"/>
          <w:lang w:eastAsia="fi-FI"/>
        </w:rPr>
      </w:pPr>
    </w:p>
    <w:p w14:paraId="6903C312" w14:textId="03E5DD42" w:rsidR="009161F3" w:rsidRPr="0058360F" w:rsidRDefault="009161F3" w:rsidP="0058360F">
      <w:pPr>
        <w:suppressAutoHyphens/>
        <w:spacing w:line="360" w:lineRule="auto"/>
        <w:jc w:val="both"/>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Yhtymäkokouksen puheenjohtajan valitsevat yhtymäkokouksen edustajat jokaiseen kokoukseen keskuudestaan erikseen.</w:t>
      </w:r>
    </w:p>
    <w:p w14:paraId="2465DBE2" w14:textId="77777777" w:rsidR="009161F3" w:rsidRPr="0058360F" w:rsidRDefault="009161F3" w:rsidP="0058360F">
      <w:pPr>
        <w:suppressAutoHyphens/>
        <w:spacing w:line="360" w:lineRule="auto"/>
        <w:jc w:val="both"/>
        <w:rPr>
          <w:rFonts w:ascii="Trebuchet MS" w:eastAsia="Times New Roman" w:hAnsi="Trebuchet MS" w:cs="Arial"/>
          <w:bCs/>
          <w:sz w:val="24"/>
          <w:szCs w:val="24"/>
          <w:lang w:eastAsia="fi-FI"/>
        </w:rPr>
      </w:pPr>
    </w:p>
    <w:p w14:paraId="362AF064" w14:textId="499FEDAE" w:rsidR="00844D7B" w:rsidRPr="00E92323" w:rsidRDefault="00844D7B" w:rsidP="0058360F">
      <w:pPr>
        <w:suppressAutoHyphens/>
        <w:spacing w:line="360" w:lineRule="auto"/>
        <w:jc w:val="both"/>
        <w:rPr>
          <w:rFonts w:ascii="Trebuchet MS" w:eastAsia="Times New Roman" w:hAnsi="Trebuchet MS" w:cs="Arial"/>
          <w:sz w:val="24"/>
          <w:szCs w:val="24"/>
          <w:lang w:eastAsia="fi-FI"/>
        </w:rPr>
      </w:pPr>
      <w:r w:rsidRPr="0058360F">
        <w:rPr>
          <w:rFonts w:ascii="Trebuchet MS" w:eastAsia="Times New Roman" w:hAnsi="Trebuchet MS" w:cs="Arial"/>
          <w:bCs/>
          <w:sz w:val="24"/>
          <w:szCs w:val="24"/>
          <w:lang w:eastAsia="fi-FI"/>
        </w:rPr>
        <w:t xml:space="preserve">Yhtymäkokouksen ja yhtymähallituksen puheenjohtajaa ei saa valita samasta </w:t>
      </w:r>
      <w:r w:rsidRPr="0058360F">
        <w:rPr>
          <w:rFonts w:ascii="Trebuchet MS" w:eastAsia="Times New Roman" w:hAnsi="Trebuchet MS" w:cs="Arial"/>
          <w:bCs/>
          <w:sz w:val="24"/>
          <w:szCs w:val="24"/>
          <w:lang w:eastAsia="fi-FI"/>
        </w:rPr>
        <w:br/>
        <w:t xml:space="preserve">jäsenkunnasta. Yhtymäkokouksessa on kaksi varapuheenjohtajaa. Yhtymähallituksessa on kolme varapuheenjohtajaa. </w:t>
      </w:r>
      <w:r w:rsidRPr="0058360F">
        <w:rPr>
          <w:rFonts w:ascii="Trebuchet MS" w:eastAsia="Times New Roman" w:hAnsi="Trebuchet MS" w:cs="Arial"/>
          <w:sz w:val="24"/>
          <w:szCs w:val="24"/>
          <w:lang w:eastAsia="fi-FI"/>
        </w:rPr>
        <w:t xml:space="preserve">Yhtymäkokouksen ja hallituksen puheenjohtajuudet vuorottelevat </w:t>
      </w:r>
      <w:r w:rsidRPr="00E92323">
        <w:rPr>
          <w:rFonts w:ascii="Trebuchet MS" w:eastAsia="Times New Roman" w:hAnsi="Trebuchet MS" w:cs="Arial"/>
          <w:sz w:val="24"/>
          <w:szCs w:val="24"/>
          <w:lang w:eastAsia="fi-FI"/>
        </w:rPr>
        <w:t>Sastamalan, Huittisten, Mäntän seudun koulutuskeskuksen ja Länsi-Pirkanmaan koulutuskuntayhtymän alueen kesken.</w:t>
      </w:r>
    </w:p>
    <w:p w14:paraId="28550C8A" w14:textId="77777777" w:rsidR="00844D7B" w:rsidRPr="0058360F" w:rsidRDefault="00844D7B" w:rsidP="0058360F">
      <w:pPr>
        <w:suppressAutoHyphens/>
        <w:spacing w:line="360" w:lineRule="auto"/>
        <w:ind w:left="0"/>
        <w:jc w:val="both"/>
        <w:rPr>
          <w:rFonts w:ascii="Trebuchet MS" w:eastAsia="Times New Roman" w:hAnsi="Trebuchet MS" w:cs="Arial"/>
          <w:sz w:val="24"/>
          <w:szCs w:val="24"/>
          <w:lang w:eastAsia="fi-FI"/>
        </w:rPr>
      </w:pPr>
    </w:p>
    <w:p w14:paraId="61CEC64C" w14:textId="28FDC28F" w:rsidR="00844D7B" w:rsidRPr="0058360F" w:rsidRDefault="003B5FC5" w:rsidP="0058360F">
      <w:pPr>
        <w:pStyle w:val="Otsikko1"/>
        <w:spacing w:line="360" w:lineRule="auto"/>
        <w:rPr>
          <w:rFonts w:ascii="Trebuchet MS" w:eastAsia="Times New Roman" w:hAnsi="Trebuchet MS"/>
          <w:lang w:eastAsia="fi-FI"/>
        </w:rPr>
      </w:pPr>
      <w:bookmarkStart w:id="64" w:name="_Toc479431076"/>
      <w:bookmarkStart w:id="65" w:name="_Toc480923038"/>
      <w:r w:rsidRPr="0058360F">
        <w:rPr>
          <w:rFonts w:ascii="Trebuchet MS" w:eastAsia="Times New Roman" w:hAnsi="Trebuchet MS"/>
          <w:lang w:eastAsia="fi-FI"/>
        </w:rPr>
        <w:t>16</w:t>
      </w:r>
      <w:r w:rsidR="00844D7B" w:rsidRPr="0058360F">
        <w:rPr>
          <w:rFonts w:ascii="Trebuchet MS" w:eastAsia="Times New Roman" w:hAnsi="Trebuchet MS"/>
          <w:lang w:eastAsia="fi-FI"/>
        </w:rPr>
        <w:t xml:space="preserve"> §</w:t>
      </w:r>
      <w:bookmarkEnd w:id="64"/>
      <w:bookmarkEnd w:id="65"/>
    </w:p>
    <w:p w14:paraId="549A4C57" w14:textId="77777777" w:rsidR="00844D7B" w:rsidRPr="0058360F" w:rsidRDefault="00844D7B" w:rsidP="0058360F">
      <w:pPr>
        <w:pStyle w:val="Otsikko1"/>
        <w:spacing w:line="360" w:lineRule="auto"/>
        <w:rPr>
          <w:rFonts w:ascii="Trebuchet MS" w:eastAsia="Times New Roman" w:hAnsi="Trebuchet MS"/>
          <w:lang w:eastAsia="fi-FI"/>
        </w:rPr>
      </w:pPr>
      <w:bookmarkStart w:id="66" w:name="_Toc480923039"/>
      <w:r w:rsidRPr="0058360F">
        <w:rPr>
          <w:rFonts w:ascii="Trebuchet MS" w:eastAsia="Times New Roman" w:hAnsi="Trebuchet MS"/>
          <w:lang w:eastAsia="fi-FI"/>
        </w:rPr>
        <w:t>Johtokunnat</w:t>
      </w:r>
      <w:bookmarkEnd w:id="66"/>
    </w:p>
    <w:p w14:paraId="3E6F93AD" w14:textId="77777777" w:rsidR="00844D7B" w:rsidRPr="0058360F" w:rsidRDefault="00844D7B" w:rsidP="0058360F">
      <w:pPr>
        <w:suppressAutoHyphens/>
        <w:spacing w:line="360" w:lineRule="auto"/>
        <w:ind w:left="0"/>
        <w:jc w:val="both"/>
        <w:rPr>
          <w:rFonts w:ascii="Trebuchet MS" w:eastAsia="Times New Roman" w:hAnsi="Trebuchet MS" w:cs="Arial"/>
          <w:b/>
          <w:sz w:val="24"/>
          <w:szCs w:val="24"/>
          <w:lang w:eastAsia="fi-FI"/>
        </w:rPr>
      </w:pPr>
    </w:p>
    <w:p w14:paraId="5981272B" w14:textId="77777777" w:rsidR="00844D7B" w:rsidRPr="0058360F" w:rsidRDefault="00844D7B" w:rsidP="0058360F">
      <w:pPr>
        <w:suppressAutoHyphens/>
        <w:spacing w:line="360" w:lineRule="auto"/>
        <w:jc w:val="both"/>
        <w:rPr>
          <w:rFonts w:ascii="Trebuchet MS" w:eastAsia="Times New Roman" w:hAnsi="Trebuchet MS" w:cs="Arial"/>
          <w:sz w:val="24"/>
          <w:szCs w:val="24"/>
          <w:lang w:eastAsia="fi-FI"/>
        </w:rPr>
      </w:pPr>
      <w:r w:rsidRPr="0058360F">
        <w:rPr>
          <w:rFonts w:ascii="Trebuchet MS" w:eastAsia="Times New Roman" w:hAnsi="Trebuchet MS" w:cs="Arial"/>
          <w:sz w:val="24"/>
          <w:szCs w:val="24"/>
          <w:lang w:eastAsia="fi-FI"/>
        </w:rPr>
        <w:t>Yhtymäkokouksen perustamalla liikelaitoksella on yhtymähallituksen alainen johtokunta, jonka kokoonpanosta, toimivallasta ja koollekutsumisesta määrätään tarkemmin hallintosäännössä.</w:t>
      </w:r>
    </w:p>
    <w:p w14:paraId="4AC875DC" w14:textId="55106280" w:rsidR="007E25C6" w:rsidRDefault="007E25C6">
      <w:pPr>
        <w:rPr>
          <w:rFonts w:ascii="Trebuchet MS" w:eastAsia="Times New Roman" w:hAnsi="Trebuchet MS" w:cs="Arial"/>
          <w:sz w:val="24"/>
          <w:szCs w:val="24"/>
          <w:lang w:eastAsia="fi-FI"/>
        </w:rPr>
      </w:pPr>
      <w:r>
        <w:rPr>
          <w:rFonts w:ascii="Trebuchet MS" w:eastAsia="Times New Roman" w:hAnsi="Trebuchet MS" w:cs="Arial"/>
          <w:sz w:val="24"/>
          <w:szCs w:val="24"/>
          <w:lang w:eastAsia="fi-FI"/>
        </w:rPr>
        <w:br w:type="page"/>
      </w:r>
    </w:p>
    <w:p w14:paraId="075E5F94" w14:textId="77777777" w:rsidR="00844D7B" w:rsidRPr="0058360F" w:rsidRDefault="00844D7B" w:rsidP="0058360F">
      <w:pPr>
        <w:pStyle w:val="Otsikko1"/>
        <w:spacing w:line="360" w:lineRule="auto"/>
        <w:rPr>
          <w:rFonts w:ascii="Trebuchet MS" w:eastAsia="Times New Roman" w:hAnsi="Trebuchet MS"/>
          <w:lang w:eastAsia="fi-FI"/>
        </w:rPr>
      </w:pPr>
      <w:bookmarkStart w:id="67" w:name="_Toc480923040"/>
      <w:r w:rsidRPr="0058360F">
        <w:rPr>
          <w:rFonts w:ascii="Trebuchet MS" w:eastAsia="Times New Roman" w:hAnsi="Trebuchet MS"/>
          <w:lang w:eastAsia="fi-FI"/>
        </w:rPr>
        <w:t>5 LUKU</w:t>
      </w:r>
      <w:bookmarkEnd w:id="67"/>
    </w:p>
    <w:p w14:paraId="6B91262C" w14:textId="11483306" w:rsidR="00844D7B" w:rsidRPr="0058360F" w:rsidRDefault="00844D7B" w:rsidP="0058360F">
      <w:pPr>
        <w:pStyle w:val="Otsikko1"/>
        <w:spacing w:line="360" w:lineRule="auto"/>
        <w:rPr>
          <w:rFonts w:ascii="Trebuchet MS" w:eastAsia="Times New Roman" w:hAnsi="Trebuchet MS"/>
          <w:lang w:eastAsia="fi-FI"/>
        </w:rPr>
      </w:pPr>
      <w:bookmarkStart w:id="68" w:name="_Toc480923041"/>
      <w:r w:rsidRPr="0058360F">
        <w:rPr>
          <w:rFonts w:ascii="Trebuchet MS" w:eastAsia="Times New Roman" w:hAnsi="Trebuchet MS"/>
          <w:lang w:eastAsia="fi-FI"/>
        </w:rPr>
        <w:t>Omistajaohjaus</w:t>
      </w:r>
      <w:bookmarkEnd w:id="68"/>
    </w:p>
    <w:p w14:paraId="286DA463" w14:textId="77777777" w:rsidR="00844D7B" w:rsidRPr="0058360F" w:rsidRDefault="00844D7B" w:rsidP="0058360F">
      <w:pPr>
        <w:suppressAutoHyphens/>
        <w:spacing w:line="360" w:lineRule="auto"/>
        <w:ind w:left="0"/>
        <w:jc w:val="both"/>
        <w:rPr>
          <w:rFonts w:ascii="Trebuchet MS" w:eastAsia="Times New Roman" w:hAnsi="Trebuchet MS" w:cs="Arial"/>
          <w:b/>
          <w:sz w:val="24"/>
          <w:szCs w:val="24"/>
          <w:lang w:eastAsia="fi-FI"/>
        </w:rPr>
      </w:pPr>
    </w:p>
    <w:p w14:paraId="4A855E66" w14:textId="53787969" w:rsidR="00844D7B" w:rsidRPr="0058360F" w:rsidRDefault="003B5FC5" w:rsidP="0058360F">
      <w:pPr>
        <w:pStyle w:val="Otsikko1"/>
        <w:spacing w:line="360" w:lineRule="auto"/>
        <w:rPr>
          <w:rFonts w:ascii="Trebuchet MS" w:eastAsia="Times New Roman" w:hAnsi="Trebuchet MS"/>
          <w:lang w:eastAsia="fi-FI"/>
        </w:rPr>
      </w:pPr>
      <w:bookmarkStart w:id="69" w:name="_Toc479431080"/>
      <w:bookmarkStart w:id="70" w:name="_Toc480923042"/>
      <w:r w:rsidRPr="0058360F">
        <w:rPr>
          <w:rFonts w:ascii="Trebuchet MS" w:eastAsia="Times New Roman" w:hAnsi="Trebuchet MS"/>
          <w:lang w:eastAsia="fi-FI"/>
        </w:rPr>
        <w:t>17</w:t>
      </w:r>
      <w:r w:rsidR="00844D7B" w:rsidRPr="0058360F">
        <w:rPr>
          <w:rFonts w:ascii="Trebuchet MS" w:eastAsia="Times New Roman" w:hAnsi="Trebuchet MS"/>
          <w:lang w:eastAsia="fi-FI"/>
        </w:rPr>
        <w:t xml:space="preserve"> §</w:t>
      </w:r>
      <w:bookmarkEnd w:id="69"/>
      <w:bookmarkEnd w:id="70"/>
      <w:r w:rsidR="00844D7B" w:rsidRPr="0058360F">
        <w:rPr>
          <w:rFonts w:ascii="Trebuchet MS" w:eastAsia="Times New Roman" w:hAnsi="Trebuchet MS"/>
          <w:lang w:eastAsia="fi-FI"/>
        </w:rPr>
        <w:t xml:space="preserve"> </w:t>
      </w:r>
    </w:p>
    <w:p w14:paraId="79833A48" w14:textId="77777777" w:rsidR="00844D7B" w:rsidRPr="0058360F" w:rsidRDefault="00844D7B" w:rsidP="0058360F">
      <w:pPr>
        <w:pStyle w:val="Otsikko1"/>
        <w:spacing w:line="360" w:lineRule="auto"/>
        <w:rPr>
          <w:rFonts w:ascii="Trebuchet MS" w:eastAsia="Times New Roman" w:hAnsi="Trebuchet MS"/>
          <w:lang w:eastAsia="fi-FI"/>
        </w:rPr>
      </w:pPr>
      <w:bookmarkStart w:id="71" w:name="_Toc480923043"/>
      <w:r w:rsidRPr="0058360F">
        <w:rPr>
          <w:rFonts w:ascii="Trebuchet MS" w:eastAsia="Times New Roman" w:hAnsi="Trebuchet MS"/>
          <w:lang w:eastAsia="fi-FI"/>
        </w:rPr>
        <w:t>Omistajaohjaus</w:t>
      </w:r>
      <w:bookmarkEnd w:id="71"/>
    </w:p>
    <w:p w14:paraId="3A5FC415" w14:textId="77777777" w:rsidR="00844D7B" w:rsidRPr="0058360F" w:rsidRDefault="00844D7B" w:rsidP="0058360F">
      <w:pPr>
        <w:suppressAutoHyphens/>
        <w:spacing w:line="360" w:lineRule="auto"/>
        <w:ind w:left="0"/>
        <w:jc w:val="both"/>
        <w:rPr>
          <w:rFonts w:ascii="Trebuchet MS" w:eastAsia="Times New Roman" w:hAnsi="Trebuchet MS" w:cs="Arial"/>
          <w:sz w:val="24"/>
          <w:szCs w:val="24"/>
          <w:lang w:eastAsia="fi-FI"/>
        </w:rPr>
      </w:pPr>
    </w:p>
    <w:p w14:paraId="06F23113" w14:textId="0EC56F6A" w:rsidR="00844D7B" w:rsidRPr="0058360F" w:rsidRDefault="00844D7B" w:rsidP="0058360F">
      <w:pPr>
        <w:suppressAutoHyphens/>
        <w:spacing w:line="360" w:lineRule="auto"/>
        <w:jc w:val="both"/>
        <w:rPr>
          <w:rFonts w:ascii="Trebuchet MS" w:eastAsia="Times New Roman" w:hAnsi="Trebuchet MS" w:cs="Arial"/>
          <w:sz w:val="24"/>
          <w:szCs w:val="24"/>
          <w:lang w:eastAsia="fi-FI"/>
        </w:rPr>
      </w:pPr>
      <w:r w:rsidRPr="0058360F">
        <w:rPr>
          <w:rFonts w:ascii="Trebuchet MS" w:eastAsia="Times New Roman" w:hAnsi="Trebuchet MS" w:cs="Arial"/>
          <w:sz w:val="24"/>
          <w:szCs w:val="24"/>
          <w:lang w:eastAsia="fi-FI"/>
        </w:rPr>
        <w:t xml:space="preserve">Kuntayhtymän johdolla ja jäsenkunnilla on neuvottelumenettely, jossa sovitaan kuntayhtymän talouden ja toiminnan pitkän aikavälin </w:t>
      </w:r>
      <w:r w:rsidRPr="0058360F">
        <w:rPr>
          <w:rFonts w:ascii="Trebuchet MS" w:eastAsia="Times New Roman" w:hAnsi="Trebuchet MS" w:cs="Arial"/>
          <w:strike/>
          <w:color w:val="FF0000"/>
          <w:sz w:val="24"/>
          <w:szCs w:val="24"/>
          <w:lang w:eastAsia="fi-FI"/>
        </w:rPr>
        <w:t>suunnittelusta ja tavoitteista</w:t>
      </w:r>
      <w:r w:rsidR="00D5446E" w:rsidRPr="0058360F">
        <w:rPr>
          <w:rFonts w:ascii="Trebuchet MS" w:eastAsia="Times New Roman" w:hAnsi="Trebuchet MS" w:cs="Arial"/>
          <w:sz w:val="24"/>
          <w:szCs w:val="24"/>
          <w:lang w:eastAsia="fi-FI"/>
        </w:rPr>
        <w:t xml:space="preserve"> </w:t>
      </w:r>
      <w:r w:rsidR="00D5446E" w:rsidRPr="0058360F">
        <w:rPr>
          <w:rFonts w:ascii="Trebuchet MS" w:eastAsia="Times New Roman" w:hAnsi="Trebuchet MS" w:cs="Arial"/>
          <w:color w:val="FF0000"/>
          <w:sz w:val="24"/>
          <w:szCs w:val="24"/>
          <w:lang w:eastAsia="fi-FI"/>
        </w:rPr>
        <w:t xml:space="preserve">suunnittelua ja tavoitteita koskevista periaatteista ottaen huomioon </w:t>
      </w:r>
      <w:r w:rsidRPr="0058360F">
        <w:rPr>
          <w:rFonts w:ascii="Trebuchet MS" w:eastAsia="Times New Roman" w:hAnsi="Trebuchet MS" w:cs="Arial"/>
          <w:strike/>
          <w:color w:val="FF0000"/>
          <w:sz w:val="24"/>
          <w:szCs w:val="24"/>
          <w:lang w:eastAsia="fi-FI"/>
        </w:rPr>
        <w:t>Omistajaohjauksessa otetaan huomioon</w:t>
      </w:r>
      <w:r w:rsidRPr="0058360F">
        <w:rPr>
          <w:rFonts w:ascii="Trebuchet MS" w:eastAsia="Times New Roman" w:hAnsi="Trebuchet MS" w:cs="Arial"/>
          <w:color w:val="FF0000"/>
          <w:sz w:val="24"/>
          <w:szCs w:val="24"/>
          <w:lang w:eastAsia="fi-FI"/>
        </w:rPr>
        <w:t xml:space="preserve"> </w:t>
      </w:r>
      <w:r w:rsidRPr="0058360F">
        <w:rPr>
          <w:rFonts w:ascii="Trebuchet MS" w:eastAsia="Times New Roman" w:hAnsi="Trebuchet MS" w:cs="Arial"/>
          <w:sz w:val="24"/>
          <w:szCs w:val="24"/>
          <w:lang w:eastAsia="fi-FI"/>
        </w:rPr>
        <w:t xml:space="preserve">palvelujen järjestäminen ja tuottaminen, palvelutavoitteet, </w:t>
      </w:r>
      <w:r w:rsidR="00D5446E" w:rsidRPr="0058360F">
        <w:rPr>
          <w:rFonts w:ascii="Trebuchet MS" w:eastAsia="Times New Roman" w:hAnsi="Trebuchet MS" w:cs="Arial"/>
          <w:color w:val="FF0000"/>
          <w:sz w:val="24"/>
          <w:szCs w:val="24"/>
          <w:lang w:eastAsia="fi-FI"/>
        </w:rPr>
        <w:t xml:space="preserve">omistajapolitiikka, </w:t>
      </w:r>
      <w:r w:rsidRPr="0058360F">
        <w:rPr>
          <w:rFonts w:ascii="Trebuchet MS" w:eastAsia="Times New Roman" w:hAnsi="Trebuchet MS" w:cs="Arial"/>
          <w:sz w:val="24"/>
          <w:szCs w:val="24"/>
          <w:lang w:eastAsia="fi-FI"/>
        </w:rPr>
        <w:t>henkilöstöpolitiikka sekä palvelujen käyttäjien osallistumis- ja vaikuttamismahdollisuudet.</w:t>
      </w:r>
    </w:p>
    <w:p w14:paraId="14515868" w14:textId="77777777" w:rsidR="00844D7B" w:rsidRPr="0058360F" w:rsidRDefault="00844D7B" w:rsidP="0058360F">
      <w:pPr>
        <w:spacing w:line="360" w:lineRule="auto"/>
        <w:ind w:left="0"/>
        <w:rPr>
          <w:rFonts w:ascii="Trebuchet MS" w:eastAsia="Times New Roman" w:hAnsi="Trebuchet MS" w:cs="Arial"/>
          <w:bCs/>
          <w:sz w:val="24"/>
          <w:szCs w:val="24"/>
          <w:lang w:eastAsia="fi-FI"/>
        </w:rPr>
      </w:pPr>
    </w:p>
    <w:p w14:paraId="0FB95198" w14:textId="6E92925E" w:rsidR="00844D7B" w:rsidRPr="0058360F" w:rsidRDefault="003B5FC5" w:rsidP="0058360F">
      <w:pPr>
        <w:pStyle w:val="Otsikko1"/>
        <w:spacing w:line="360" w:lineRule="auto"/>
        <w:rPr>
          <w:rFonts w:ascii="Trebuchet MS" w:eastAsia="Times New Roman" w:hAnsi="Trebuchet MS"/>
          <w:lang w:eastAsia="fi-FI"/>
        </w:rPr>
      </w:pPr>
      <w:bookmarkStart w:id="72" w:name="_Toc479431082"/>
      <w:bookmarkStart w:id="73" w:name="_Toc480923044"/>
      <w:r w:rsidRPr="0058360F">
        <w:rPr>
          <w:rFonts w:ascii="Trebuchet MS" w:eastAsia="Times New Roman" w:hAnsi="Trebuchet MS"/>
          <w:lang w:eastAsia="fi-FI"/>
        </w:rPr>
        <w:t>18</w:t>
      </w:r>
      <w:r w:rsidR="00844D7B" w:rsidRPr="0058360F">
        <w:rPr>
          <w:rFonts w:ascii="Trebuchet MS" w:eastAsia="Times New Roman" w:hAnsi="Trebuchet MS"/>
          <w:lang w:eastAsia="fi-FI"/>
        </w:rPr>
        <w:t xml:space="preserve"> §</w:t>
      </w:r>
      <w:bookmarkEnd w:id="72"/>
      <w:bookmarkEnd w:id="73"/>
    </w:p>
    <w:p w14:paraId="537BF674" w14:textId="77777777" w:rsidR="00844D7B" w:rsidRPr="0058360F" w:rsidRDefault="00844D7B" w:rsidP="0058360F">
      <w:pPr>
        <w:pStyle w:val="Otsikko1"/>
        <w:spacing w:line="360" w:lineRule="auto"/>
        <w:rPr>
          <w:rFonts w:ascii="Trebuchet MS" w:eastAsia="Times New Roman" w:hAnsi="Trebuchet MS"/>
          <w:lang w:eastAsia="fi-FI"/>
        </w:rPr>
      </w:pPr>
      <w:bookmarkStart w:id="74" w:name="_Toc480923045"/>
      <w:r w:rsidRPr="0058360F">
        <w:rPr>
          <w:rFonts w:ascii="Trebuchet MS" w:eastAsia="Times New Roman" w:hAnsi="Trebuchet MS"/>
          <w:lang w:eastAsia="fi-FI"/>
        </w:rPr>
        <w:t>Konserniohje</w:t>
      </w:r>
      <w:bookmarkEnd w:id="74"/>
    </w:p>
    <w:p w14:paraId="55AAAFDC" w14:textId="77777777" w:rsidR="00844D7B" w:rsidRPr="0058360F" w:rsidRDefault="00844D7B" w:rsidP="0058360F">
      <w:pPr>
        <w:spacing w:line="360" w:lineRule="auto"/>
        <w:ind w:left="0"/>
        <w:rPr>
          <w:rFonts w:ascii="Trebuchet MS" w:eastAsia="Times New Roman" w:hAnsi="Trebuchet MS" w:cs="Arial"/>
          <w:b/>
          <w:bCs/>
          <w:sz w:val="24"/>
          <w:szCs w:val="24"/>
          <w:lang w:eastAsia="fi-FI"/>
        </w:rPr>
      </w:pPr>
    </w:p>
    <w:p w14:paraId="10295E18" w14:textId="77777777" w:rsidR="00844D7B" w:rsidRPr="0058360F" w:rsidRDefault="00844D7B" w:rsidP="0058360F">
      <w:pPr>
        <w:spacing w:line="360" w:lineRule="auto"/>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Kuntayhtymässä on konserniohje, jonka yhtymäkokous hyväksyy. Kuntayhtymän on pyydettävä jäsenkunnilta lausunnot konserniohjeesta ja konserniohjeen muutoksista ennen sen hyväksymistä.</w:t>
      </w:r>
    </w:p>
    <w:p w14:paraId="1937C420" w14:textId="77777777" w:rsidR="008549FD" w:rsidRPr="0058360F" w:rsidRDefault="008549FD" w:rsidP="0058360F">
      <w:pPr>
        <w:spacing w:line="360" w:lineRule="auto"/>
        <w:ind w:left="0"/>
        <w:rPr>
          <w:rFonts w:ascii="Trebuchet MS" w:eastAsia="Times New Roman" w:hAnsi="Trebuchet MS" w:cs="Arial"/>
          <w:bCs/>
          <w:sz w:val="24"/>
          <w:szCs w:val="24"/>
          <w:lang w:eastAsia="fi-FI"/>
        </w:rPr>
      </w:pPr>
    </w:p>
    <w:p w14:paraId="3BBAD0B6" w14:textId="77777777" w:rsidR="00844D7B" w:rsidRPr="0058360F" w:rsidRDefault="00844D7B" w:rsidP="0058360F">
      <w:pPr>
        <w:pStyle w:val="Otsikko1"/>
        <w:spacing w:line="360" w:lineRule="auto"/>
        <w:rPr>
          <w:rFonts w:ascii="Trebuchet MS" w:eastAsia="Times New Roman" w:hAnsi="Trebuchet MS"/>
          <w:lang w:eastAsia="fi-FI"/>
        </w:rPr>
      </w:pPr>
      <w:bookmarkStart w:id="75" w:name="_Toc480923046"/>
      <w:r w:rsidRPr="0058360F">
        <w:rPr>
          <w:rFonts w:ascii="Trebuchet MS" w:eastAsia="Times New Roman" w:hAnsi="Trebuchet MS"/>
          <w:lang w:eastAsia="fi-FI"/>
        </w:rPr>
        <w:t>6 LUKU</w:t>
      </w:r>
      <w:bookmarkEnd w:id="75"/>
    </w:p>
    <w:p w14:paraId="08E5A95E" w14:textId="77777777" w:rsidR="00844D7B" w:rsidRPr="0058360F" w:rsidRDefault="00844D7B" w:rsidP="0058360F">
      <w:pPr>
        <w:pStyle w:val="Otsikko1"/>
        <w:spacing w:line="360" w:lineRule="auto"/>
        <w:rPr>
          <w:rFonts w:ascii="Trebuchet MS" w:eastAsia="Times New Roman" w:hAnsi="Trebuchet MS"/>
          <w:lang w:eastAsia="fi-FI"/>
        </w:rPr>
      </w:pPr>
      <w:bookmarkStart w:id="76" w:name="_Toc480923047"/>
      <w:r w:rsidRPr="0058360F">
        <w:rPr>
          <w:rFonts w:ascii="Trebuchet MS" w:eastAsia="Times New Roman" w:hAnsi="Trebuchet MS"/>
          <w:lang w:eastAsia="fi-FI"/>
        </w:rPr>
        <w:t>Talous</w:t>
      </w:r>
      <w:bookmarkEnd w:id="76"/>
    </w:p>
    <w:p w14:paraId="6C950374" w14:textId="77777777" w:rsidR="008549FD" w:rsidRPr="0058360F" w:rsidRDefault="008549FD" w:rsidP="0058360F">
      <w:pPr>
        <w:spacing w:line="360" w:lineRule="auto"/>
        <w:ind w:left="0"/>
        <w:rPr>
          <w:rFonts w:ascii="Trebuchet MS" w:eastAsia="Times New Roman" w:hAnsi="Trebuchet MS" w:cs="Arial"/>
          <w:b/>
          <w:bCs/>
          <w:sz w:val="24"/>
          <w:szCs w:val="24"/>
          <w:lang w:eastAsia="fi-FI"/>
        </w:rPr>
      </w:pPr>
    </w:p>
    <w:p w14:paraId="414C2B64" w14:textId="33C40455" w:rsidR="00844D7B" w:rsidRPr="0058360F" w:rsidRDefault="003B5FC5" w:rsidP="0058360F">
      <w:pPr>
        <w:pStyle w:val="Otsikko1"/>
        <w:spacing w:line="360" w:lineRule="auto"/>
        <w:rPr>
          <w:rFonts w:ascii="Trebuchet MS" w:eastAsia="Times New Roman" w:hAnsi="Trebuchet MS"/>
          <w:lang w:eastAsia="fi-FI"/>
        </w:rPr>
      </w:pPr>
      <w:bookmarkStart w:id="77" w:name="_Toc479431086"/>
      <w:bookmarkStart w:id="78" w:name="_Toc480923048"/>
      <w:r w:rsidRPr="0058360F">
        <w:rPr>
          <w:rFonts w:ascii="Trebuchet MS" w:eastAsia="Times New Roman" w:hAnsi="Trebuchet MS"/>
          <w:lang w:eastAsia="fi-FI"/>
        </w:rPr>
        <w:t>19</w:t>
      </w:r>
      <w:r w:rsidR="00844D7B" w:rsidRPr="0058360F">
        <w:rPr>
          <w:rFonts w:ascii="Trebuchet MS" w:eastAsia="Times New Roman" w:hAnsi="Trebuchet MS"/>
          <w:lang w:eastAsia="fi-FI"/>
        </w:rPr>
        <w:t xml:space="preserve"> §</w:t>
      </w:r>
      <w:bookmarkEnd w:id="77"/>
      <w:bookmarkEnd w:id="78"/>
    </w:p>
    <w:p w14:paraId="22296163" w14:textId="77777777" w:rsidR="00844D7B" w:rsidRPr="0058360F" w:rsidRDefault="00844D7B" w:rsidP="0058360F">
      <w:pPr>
        <w:pStyle w:val="Otsikko1"/>
        <w:spacing w:line="360" w:lineRule="auto"/>
        <w:rPr>
          <w:rFonts w:ascii="Trebuchet MS" w:eastAsia="Times New Roman" w:hAnsi="Trebuchet MS"/>
          <w:lang w:eastAsia="fi-FI"/>
        </w:rPr>
      </w:pPr>
      <w:bookmarkStart w:id="79" w:name="_Toc480923049"/>
      <w:r w:rsidRPr="0058360F">
        <w:rPr>
          <w:rFonts w:ascii="Trebuchet MS" w:eastAsia="Times New Roman" w:hAnsi="Trebuchet MS"/>
          <w:lang w:eastAsia="fi-FI"/>
        </w:rPr>
        <w:t>Peruspääoma</w:t>
      </w:r>
      <w:bookmarkEnd w:id="79"/>
    </w:p>
    <w:p w14:paraId="452808E2" w14:textId="77777777" w:rsidR="00844D7B" w:rsidRPr="0058360F" w:rsidRDefault="00844D7B" w:rsidP="0058360F">
      <w:pPr>
        <w:spacing w:line="360" w:lineRule="auto"/>
        <w:jc w:val="both"/>
        <w:rPr>
          <w:rFonts w:ascii="Trebuchet MS" w:eastAsia="Times New Roman" w:hAnsi="Trebuchet MS" w:cs="Arial"/>
          <w:bCs/>
          <w:sz w:val="24"/>
          <w:szCs w:val="24"/>
          <w:lang w:eastAsia="fi-FI"/>
        </w:rPr>
      </w:pPr>
    </w:p>
    <w:p w14:paraId="2BE98FFB" w14:textId="77777777" w:rsidR="00844D7B" w:rsidRPr="0058360F" w:rsidRDefault="00844D7B" w:rsidP="0058360F">
      <w:pPr>
        <w:spacing w:line="360" w:lineRule="auto"/>
        <w:jc w:val="both"/>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 xml:space="preserve">Kuntayhtymän peruspääoma muodostuu jäsenkuntien pääomasijoituksista. </w:t>
      </w:r>
    </w:p>
    <w:p w14:paraId="3A456DC5" w14:textId="77777777" w:rsidR="00844D7B" w:rsidRPr="0058360F" w:rsidRDefault="00844D7B" w:rsidP="0058360F">
      <w:pPr>
        <w:spacing w:line="360" w:lineRule="auto"/>
        <w:jc w:val="both"/>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 xml:space="preserve">Peruspääoma jakaantuu jäsenkuntaosuuksiin. </w:t>
      </w:r>
    </w:p>
    <w:p w14:paraId="1490F363" w14:textId="77777777" w:rsidR="00844D7B" w:rsidRPr="0058360F" w:rsidRDefault="00844D7B" w:rsidP="0058360F">
      <w:pPr>
        <w:spacing w:line="360" w:lineRule="auto"/>
        <w:jc w:val="both"/>
        <w:rPr>
          <w:rFonts w:ascii="Trebuchet MS" w:eastAsia="Times New Roman" w:hAnsi="Trebuchet MS" w:cs="Arial"/>
          <w:bCs/>
          <w:sz w:val="24"/>
          <w:szCs w:val="24"/>
          <w:lang w:eastAsia="fi-FI"/>
        </w:rPr>
      </w:pPr>
    </w:p>
    <w:p w14:paraId="17D5E81F" w14:textId="77777777" w:rsidR="00844D7B" w:rsidRPr="0058360F" w:rsidRDefault="00844D7B" w:rsidP="0058360F">
      <w:pPr>
        <w:spacing w:line="360" w:lineRule="auto"/>
        <w:jc w:val="both"/>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 xml:space="preserve">Peruspääoman määrän vahvistaa yhtymäkokous, joka päättää myös uuden jäsenkunnan peruspääomasijoituksen määrästä ja suoritusajasta, peruspääoman korottamisesta siirrolla muusta omasta pääomasta sekä jäsenkuntien peruspääomaosuuksille suoritettavasta korosta. </w:t>
      </w:r>
    </w:p>
    <w:p w14:paraId="0436A7DC" w14:textId="77777777" w:rsidR="00844D7B" w:rsidRPr="0058360F" w:rsidRDefault="00844D7B" w:rsidP="0058360F">
      <w:pPr>
        <w:spacing w:line="360" w:lineRule="auto"/>
        <w:jc w:val="both"/>
        <w:rPr>
          <w:rFonts w:ascii="Trebuchet MS" w:eastAsia="Times New Roman" w:hAnsi="Trebuchet MS" w:cs="Arial"/>
          <w:bCs/>
          <w:sz w:val="24"/>
          <w:szCs w:val="24"/>
          <w:lang w:eastAsia="fi-FI"/>
        </w:rPr>
      </w:pPr>
    </w:p>
    <w:p w14:paraId="3FD2580C" w14:textId="2FE9DC36" w:rsidR="00844D7B" w:rsidRPr="0058360F" w:rsidRDefault="00844D7B" w:rsidP="0058360F">
      <w:pPr>
        <w:spacing w:line="360" w:lineRule="auto"/>
        <w:jc w:val="both"/>
        <w:rPr>
          <w:rFonts w:ascii="Trebuchet MS" w:eastAsia="Times New Roman" w:hAnsi="Trebuchet MS" w:cs="Arial"/>
          <w:bCs/>
          <w:color w:val="FF0000"/>
          <w:sz w:val="24"/>
          <w:szCs w:val="24"/>
          <w:lang w:eastAsia="fi-FI"/>
        </w:rPr>
      </w:pPr>
      <w:r w:rsidRPr="0058360F">
        <w:rPr>
          <w:rFonts w:ascii="Trebuchet MS" w:eastAsia="Times New Roman" w:hAnsi="Trebuchet MS" w:cs="Arial"/>
          <w:bCs/>
          <w:sz w:val="24"/>
          <w:szCs w:val="24"/>
          <w:lang w:eastAsia="fi-FI"/>
        </w:rPr>
        <w:t xml:space="preserve">Peruspääomaa voidaan alentaa yhtymäkokouksen päätöksellä, kun perusteena on </w:t>
      </w:r>
      <w:r w:rsidRPr="0058360F">
        <w:rPr>
          <w:rFonts w:ascii="Trebuchet MS" w:eastAsia="Times New Roman" w:hAnsi="Trebuchet MS" w:cs="Arial"/>
          <w:bCs/>
          <w:strike/>
          <w:color w:val="FF0000"/>
          <w:sz w:val="24"/>
          <w:szCs w:val="24"/>
          <w:lang w:eastAsia="fi-FI"/>
        </w:rPr>
        <w:t xml:space="preserve">pysyvien vastaavien määrän pysyvä alentuminen omaisuuden luovutuksen, menetyksen tai ylimääräisten poistojen taikka arvonalentumisten seurauksena. </w:t>
      </w:r>
      <w:r w:rsidR="001A4B53" w:rsidRPr="0058360F">
        <w:rPr>
          <w:rFonts w:ascii="Trebuchet MS" w:eastAsia="Times New Roman" w:hAnsi="Trebuchet MS" w:cs="Arial"/>
          <w:bCs/>
          <w:color w:val="FF0000"/>
          <w:sz w:val="24"/>
          <w:szCs w:val="24"/>
          <w:lang w:eastAsia="fi-FI"/>
        </w:rPr>
        <w:t xml:space="preserve">palvelutoiminnan pysyvä supistuminen ja tämän vuoksi pitkäaikaisen rahoituksen tarpeen väheneminen. </w:t>
      </w:r>
    </w:p>
    <w:p w14:paraId="038895E3" w14:textId="77777777" w:rsidR="00844D7B" w:rsidRPr="0058360F" w:rsidRDefault="00844D7B" w:rsidP="0058360F">
      <w:pPr>
        <w:spacing w:line="360" w:lineRule="auto"/>
        <w:jc w:val="both"/>
        <w:rPr>
          <w:rFonts w:ascii="Trebuchet MS" w:eastAsia="Times New Roman" w:hAnsi="Trebuchet MS" w:cs="Arial"/>
          <w:bCs/>
          <w:sz w:val="24"/>
          <w:szCs w:val="24"/>
          <w:lang w:eastAsia="fi-FI"/>
        </w:rPr>
      </w:pPr>
    </w:p>
    <w:p w14:paraId="29EACA8E" w14:textId="7C9709D2" w:rsidR="00844D7B" w:rsidRPr="0058360F" w:rsidRDefault="00844D7B" w:rsidP="0058360F">
      <w:pPr>
        <w:spacing w:line="360" w:lineRule="auto"/>
        <w:jc w:val="both"/>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 xml:space="preserve">Kuntayhtymässä on pidettävä ajantasaista rekisteriä jäsenkuntien peruspääomaosuuksista ja mahdollisista </w:t>
      </w:r>
      <w:r w:rsidR="001A4B53" w:rsidRPr="0058360F">
        <w:rPr>
          <w:rFonts w:ascii="Trebuchet MS" w:eastAsia="Times New Roman" w:hAnsi="Trebuchet MS" w:cs="Arial"/>
          <w:bCs/>
          <w:color w:val="FF0000"/>
          <w:sz w:val="24"/>
          <w:szCs w:val="24"/>
          <w:lang w:eastAsia="fi-FI"/>
        </w:rPr>
        <w:t xml:space="preserve">omaan pääomaan sisältyvistä </w:t>
      </w:r>
      <w:r w:rsidRPr="0058360F">
        <w:rPr>
          <w:rFonts w:ascii="Trebuchet MS" w:eastAsia="Times New Roman" w:hAnsi="Trebuchet MS" w:cs="Arial"/>
          <w:bCs/>
          <w:sz w:val="24"/>
          <w:szCs w:val="24"/>
          <w:lang w:eastAsia="fi-FI"/>
        </w:rPr>
        <w:t xml:space="preserve">rahasto-osuuksista. Rekisterissä on eriteltävä peruspääomaosuudet ja rahasto-osuudet jäsenkunnittain. </w:t>
      </w:r>
    </w:p>
    <w:p w14:paraId="2F69800E" w14:textId="77777777" w:rsidR="00844D7B" w:rsidRPr="0058360F" w:rsidRDefault="00844D7B" w:rsidP="0058360F">
      <w:pPr>
        <w:spacing w:line="360" w:lineRule="auto"/>
        <w:jc w:val="both"/>
        <w:rPr>
          <w:rFonts w:ascii="Trebuchet MS" w:eastAsia="Times New Roman" w:hAnsi="Trebuchet MS" w:cs="Arial"/>
          <w:bCs/>
          <w:sz w:val="24"/>
          <w:szCs w:val="24"/>
          <w:lang w:eastAsia="fi-FI"/>
        </w:rPr>
      </w:pPr>
    </w:p>
    <w:p w14:paraId="7D626416" w14:textId="77777777" w:rsidR="00844D7B" w:rsidRPr="0058360F" w:rsidRDefault="00844D7B" w:rsidP="0058360F">
      <w:pPr>
        <w:spacing w:line="360" w:lineRule="auto"/>
        <w:jc w:val="both"/>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 xml:space="preserve">Peruspääomakorotukset eivät vaikuta jäsenten äänivaltaan. </w:t>
      </w:r>
    </w:p>
    <w:p w14:paraId="42A69960" w14:textId="77777777" w:rsidR="00844D7B" w:rsidRPr="0058360F" w:rsidRDefault="00844D7B" w:rsidP="0058360F">
      <w:pPr>
        <w:spacing w:line="360" w:lineRule="auto"/>
        <w:jc w:val="both"/>
        <w:rPr>
          <w:rFonts w:ascii="Trebuchet MS" w:eastAsia="Times New Roman" w:hAnsi="Trebuchet MS" w:cs="Arial"/>
          <w:bCs/>
          <w:sz w:val="24"/>
          <w:szCs w:val="24"/>
          <w:lang w:eastAsia="fi-FI"/>
        </w:rPr>
      </w:pPr>
    </w:p>
    <w:p w14:paraId="6712D5DD" w14:textId="73B88F97" w:rsidR="00EA48A8" w:rsidRPr="0058360F" w:rsidRDefault="00EA48A8" w:rsidP="0058360F">
      <w:pPr>
        <w:spacing w:line="360" w:lineRule="auto"/>
        <w:jc w:val="both"/>
        <w:rPr>
          <w:rFonts w:ascii="Trebuchet MS" w:eastAsia="Times New Roman" w:hAnsi="Trebuchet MS" w:cs="Arial"/>
          <w:bCs/>
          <w:color w:val="FF0000"/>
          <w:sz w:val="24"/>
          <w:szCs w:val="24"/>
          <w:lang w:eastAsia="fi-FI"/>
        </w:rPr>
      </w:pPr>
      <w:r w:rsidRPr="0058360F">
        <w:rPr>
          <w:rFonts w:ascii="Trebuchet MS" w:eastAsia="Times New Roman" w:hAnsi="Trebuchet MS" w:cs="Arial"/>
          <w:bCs/>
          <w:color w:val="FF0000"/>
          <w:sz w:val="24"/>
          <w:szCs w:val="24"/>
          <w:lang w:eastAsia="fi-FI"/>
        </w:rPr>
        <w:t>Peruspääomat 31.12.2022:</w:t>
      </w:r>
    </w:p>
    <w:p w14:paraId="4775879F" w14:textId="1AFA8FF8" w:rsidR="00844D7B" w:rsidRPr="0058360F" w:rsidRDefault="00844D7B" w:rsidP="0058360F">
      <w:pPr>
        <w:spacing w:line="360" w:lineRule="auto"/>
        <w:ind w:left="0"/>
        <w:jc w:val="both"/>
        <w:rPr>
          <w:rFonts w:ascii="Trebuchet MS" w:eastAsia="Times New Roman" w:hAnsi="Trebuchet MS" w:cs="Arial"/>
          <w:bCs/>
          <w:color w:val="FF0000"/>
          <w:sz w:val="24"/>
          <w:szCs w:val="24"/>
          <w:lang w:eastAsia="fi-FI"/>
        </w:rPr>
      </w:pPr>
    </w:p>
    <w:tbl>
      <w:tblPr>
        <w:tblW w:w="5478" w:type="dxa"/>
        <w:tblInd w:w="1326" w:type="dxa"/>
        <w:tblCellMar>
          <w:left w:w="70" w:type="dxa"/>
          <w:right w:w="70" w:type="dxa"/>
        </w:tblCellMar>
        <w:tblLook w:val="04A0" w:firstRow="1" w:lastRow="0" w:firstColumn="1" w:lastColumn="0" w:noHBand="0" w:noVBand="1"/>
      </w:tblPr>
      <w:tblGrid>
        <w:gridCol w:w="1660"/>
        <w:gridCol w:w="2117"/>
        <w:gridCol w:w="1701"/>
      </w:tblGrid>
      <w:tr w:rsidR="00222E7A" w:rsidRPr="0058360F" w14:paraId="7E534585" w14:textId="77777777" w:rsidTr="007E25C6">
        <w:trPr>
          <w:trHeight w:val="315"/>
        </w:trPr>
        <w:tc>
          <w:tcPr>
            <w:tcW w:w="1660" w:type="dxa"/>
            <w:tcBorders>
              <w:top w:val="nil"/>
              <w:left w:val="nil"/>
              <w:bottom w:val="nil"/>
              <w:right w:val="nil"/>
            </w:tcBorders>
            <w:shd w:val="clear" w:color="auto" w:fill="auto"/>
            <w:noWrap/>
            <w:vAlign w:val="bottom"/>
            <w:hideMark/>
          </w:tcPr>
          <w:p w14:paraId="42F00DF2" w14:textId="77777777" w:rsidR="00EA48A8" w:rsidRPr="0058360F" w:rsidRDefault="00EA48A8" w:rsidP="0058360F">
            <w:pPr>
              <w:spacing w:line="360" w:lineRule="auto"/>
              <w:ind w:left="0"/>
              <w:jc w:val="both"/>
              <w:rPr>
                <w:rFonts w:ascii="Trebuchet MS" w:eastAsia="Times New Roman" w:hAnsi="Trebuchet MS" w:cs="Arial"/>
                <w:b/>
                <w:bCs/>
                <w:color w:val="FF0000"/>
                <w:sz w:val="24"/>
                <w:szCs w:val="24"/>
                <w:lang w:eastAsia="fi-FI"/>
              </w:rPr>
            </w:pPr>
            <w:r w:rsidRPr="0058360F">
              <w:rPr>
                <w:rFonts w:ascii="Trebuchet MS" w:eastAsia="Times New Roman" w:hAnsi="Trebuchet MS" w:cs="Arial"/>
                <w:b/>
                <w:bCs/>
                <w:color w:val="FF0000"/>
                <w:sz w:val="24"/>
                <w:szCs w:val="24"/>
                <w:lang w:eastAsia="fi-FI"/>
              </w:rPr>
              <w:t>Jäsenkunta</w:t>
            </w:r>
          </w:p>
        </w:tc>
        <w:tc>
          <w:tcPr>
            <w:tcW w:w="2117" w:type="dxa"/>
            <w:tcBorders>
              <w:top w:val="nil"/>
              <w:left w:val="nil"/>
              <w:bottom w:val="nil"/>
              <w:right w:val="nil"/>
            </w:tcBorders>
            <w:shd w:val="clear" w:color="auto" w:fill="auto"/>
            <w:noWrap/>
            <w:vAlign w:val="bottom"/>
            <w:hideMark/>
          </w:tcPr>
          <w:p w14:paraId="4CC19271" w14:textId="77777777" w:rsidR="00EA48A8" w:rsidRPr="0058360F" w:rsidRDefault="00EA48A8" w:rsidP="0058360F">
            <w:pPr>
              <w:spacing w:line="360" w:lineRule="auto"/>
              <w:ind w:left="0"/>
              <w:jc w:val="both"/>
              <w:rPr>
                <w:rFonts w:ascii="Trebuchet MS" w:eastAsia="Times New Roman" w:hAnsi="Trebuchet MS" w:cs="Arial"/>
                <w:b/>
                <w:bCs/>
                <w:color w:val="FF0000"/>
                <w:sz w:val="24"/>
                <w:szCs w:val="24"/>
                <w:lang w:eastAsia="fi-FI"/>
              </w:rPr>
            </w:pPr>
            <w:r w:rsidRPr="0058360F">
              <w:rPr>
                <w:rFonts w:ascii="Trebuchet MS" w:eastAsia="Times New Roman" w:hAnsi="Trebuchet MS" w:cs="Arial"/>
                <w:b/>
                <w:bCs/>
                <w:color w:val="FF0000"/>
                <w:sz w:val="24"/>
                <w:szCs w:val="24"/>
                <w:lang w:eastAsia="fi-FI"/>
              </w:rPr>
              <w:t>Peruspääoma</w:t>
            </w:r>
          </w:p>
        </w:tc>
        <w:tc>
          <w:tcPr>
            <w:tcW w:w="1701" w:type="dxa"/>
            <w:tcBorders>
              <w:top w:val="nil"/>
              <w:left w:val="nil"/>
              <w:bottom w:val="nil"/>
              <w:right w:val="nil"/>
            </w:tcBorders>
            <w:shd w:val="clear" w:color="auto" w:fill="auto"/>
            <w:noWrap/>
            <w:vAlign w:val="bottom"/>
            <w:hideMark/>
          </w:tcPr>
          <w:p w14:paraId="391BE5FF" w14:textId="77777777" w:rsidR="00EA48A8" w:rsidRPr="0058360F" w:rsidRDefault="00EA48A8" w:rsidP="0058360F">
            <w:pPr>
              <w:spacing w:line="360" w:lineRule="auto"/>
              <w:ind w:left="0"/>
              <w:jc w:val="both"/>
              <w:rPr>
                <w:rFonts w:ascii="Trebuchet MS" w:eastAsia="Times New Roman" w:hAnsi="Trebuchet MS" w:cs="Arial"/>
                <w:b/>
                <w:bCs/>
                <w:color w:val="FF0000"/>
                <w:sz w:val="24"/>
                <w:szCs w:val="24"/>
                <w:lang w:eastAsia="fi-FI"/>
              </w:rPr>
            </w:pPr>
            <w:r w:rsidRPr="0058360F">
              <w:rPr>
                <w:rFonts w:ascii="Trebuchet MS" w:eastAsia="Times New Roman" w:hAnsi="Trebuchet MS" w:cs="Arial"/>
                <w:b/>
                <w:bCs/>
                <w:color w:val="FF0000"/>
                <w:sz w:val="24"/>
                <w:szCs w:val="24"/>
                <w:lang w:eastAsia="fi-FI"/>
              </w:rPr>
              <w:t>Omistus -%</w:t>
            </w:r>
          </w:p>
        </w:tc>
      </w:tr>
      <w:tr w:rsidR="00222E7A" w:rsidRPr="0058360F" w14:paraId="3676E948" w14:textId="77777777" w:rsidTr="007E25C6">
        <w:trPr>
          <w:trHeight w:val="300"/>
        </w:trPr>
        <w:tc>
          <w:tcPr>
            <w:tcW w:w="1660" w:type="dxa"/>
            <w:tcBorders>
              <w:top w:val="nil"/>
              <w:left w:val="nil"/>
              <w:bottom w:val="single" w:sz="4" w:space="0" w:color="auto"/>
              <w:right w:val="nil"/>
            </w:tcBorders>
            <w:shd w:val="clear" w:color="auto" w:fill="auto"/>
            <w:noWrap/>
            <w:vAlign w:val="bottom"/>
            <w:hideMark/>
          </w:tcPr>
          <w:p w14:paraId="5B9EF002" w14:textId="77777777" w:rsidR="00EA48A8" w:rsidRPr="0058360F" w:rsidRDefault="00EA48A8" w:rsidP="0058360F">
            <w:pPr>
              <w:spacing w:line="360" w:lineRule="auto"/>
              <w:ind w:left="0"/>
              <w:jc w:val="both"/>
              <w:rPr>
                <w:rFonts w:ascii="Trebuchet MS" w:eastAsia="Times New Roman" w:hAnsi="Trebuchet MS" w:cs="Arial"/>
                <w:b/>
                <w:bCs/>
                <w:color w:val="FF0000"/>
                <w:sz w:val="24"/>
                <w:szCs w:val="24"/>
                <w:lang w:eastAsia="fi-FI"/>
              </w:rPr>
            </w:pPr>
            <w:r w:rsidRPr="0058360F">
              <w:rPr>
                <w:rFonts w:ascii="Trebuchet MS" w:eastAsia="Times New Roman" w:hAnsi="Trebuchet MS" w:cs="Arial"/>
                <w:b/>
                <w:bCs/>
                <w:color w:val="FF0000"/>
                <w:sz w:val="24"/>
                <w:szCs w:val="24"/>
                <w:lang w:eastAsia="fi-FI"/>
              </w:rPr>
              <w:t> </w:t>
            </w:r>
          </w:p>
        </w:tc>
        <w:tc>
          <w:tcPr>
            <w:tcW w:w="2117" w:type="dxa"/>
            <w:tcBorders>
              <w:top w:val="nil"/>
              <w:left w:val="nil"/>
              <w:bottom w:val="single" w:sz="4" w:space="0" w:color="auto"/>
              <w:right w:val="nil"/>
            </w:tcBorders>
            <w:shd w:val="clear" w:color="auto" w:fill="auto"/>
            <w:noWrap/>
            <w:vAlign w:val="bottom"/>
            <w:hideMark/>
          </w:tcPr>
          <w:p w14:paraId="03D24761" w14:textId="77777777" w:rsidR="00EA48A8" w:rsidRPr="0058360F" w:rsidRDefault="00EA48A8" w:rsidP="0058360F">
            <w:pPr>
              <w:spacing w:line="360" w:lineRule="auto"/>
              <w:ind w:left="0"/>
              <w:jc w:val="both"/>
              <w:rPr>
                <w:rFonts w:ascii="Trebuchet MS" w:eastAsia="Times New Roman" w:hAnsi="Trebuchet MS" w:cs="Arial"/>
                <w:b/>
                <w:bCs/>
                <w:color w:val="FF0000"/>
                <w:sz w:val="24"/>
                <w:szCs w:val="24"/>
                <w:lang w:eastAsia="fi-FI"/>
              </w:rPr>
            </w:pPr>
            <w:r w:rsidRPr="0058360F">
              <w:rPr>
                <w:rFonts w:ascii="Trebuchet MS" w:eastAsia="Times New Roman" w:hAnsi="Trebuchet MS" w:cs="Arial"/>
                <w:b/>
                <w:bCs/>
                <w:color w:val="FF0000"/>
                <w:sz w:val="24"/>
                <w:szCs w:val="24"/>
                <w:lang w:eastAsia="fi-FI"/>
              </w:rPr>
              <w:t>31.12.2022</w:t>
            </w:r>
          </w:p>
        </w:tc>
        <w:tc>
          <w:tcPr>
            <w:tcW w:w="1701" w:type="dxa"/>
            <w:tcBorders>
              <w:top w:val="nil"/>
              <w:left w:val="nil"/>
              <w:bottom w:val="single" w:sz="4" w:space="0" w:color="auto"/>
              <w:right w:val="nil"/>
            </w:tcBorders>
            <w:shd w:val="clear" w:color="auto" w:fill="auto"/>
            <w:noWrap/>
            <w:vAlign w:val="bottom"/>
            <w:hideMark/>
          </w:tcPr>
          <w:p w14:paraId="350907A4" w14:textId="77777777" w:rsidR="00EA48A8" w:rsidRPr="0058360F" w:rsidRDefault="00EA48A8" w:rsidP="0058360F">
            <w:pPr>
              <w:spacing w:line="360" w:lineRule="auto"/>
              <w:ind w:left="0"/>
              <w:jc w:val="both"/>
              <w:rPr>
                <w:rFonts w:ascii="Trebuchet MS" w:eastAsia="Times New Roman" w:hAnsi="Trebuchet MS" w:cs="Arial"/>
                <w:b/>
                <w:bCs/>
                <w:color w:val="FF0000"/>
                <w:sz w:val="24"/>
                <w:szCs w:val="24"/>
                <w:lang w:eastAsia="fi-FI"/>
              </w:rPr>
            </w:pPr>
            <w:r w:rsidRPr="0058360F">
              <w:rPr>
                <w:rFonts w:ascii="Trebuchet MS" w:eastAsia="Times New Roman" w:hAnsi="Trebuchet MS" w:cs="Arial"/>
                <w:b/>
                <w:bCs/>
                <w:color w:val="FF0000"/>
                <w:sz w:val="24"/>
                <w:szCs w:val="24"/>
                <w:lang w:eastAsia="fi-FI"/>
              </w:rPr>
              <w:t>31.12.2022</w:t>
            </w:r>
          </w:p>
        </w:tc>
      </w:tr>
      <w:tr w:rsidR="00222E7A" w:rsidRPr="0058360F" w14:paraId="5C7FB27D" w14:textId="77777777" w:rsidTr="007E25C6">
        <w:trPr>
          <w:trHeight w:val="300"/>
        </w:trPr>
        <w:tc>
          <w:tcPr>
            <w:tcW w:w="1660" w:type="dxa"/>
            <w:tcBorders>
              <w:top w:val="nil"/>
              <w:left w:val="nil"/>
              <w:bottom w:val="nil"/>
              <w:right w:val="nil"/>
            </w:tcBorders>
            <w:shd w:val="clear" w:color="auto" w:fill="auto"/>
            <w:noWrap/>
            <w:vAlign w:val="bottom"/>
            <w:hideMark/>
          </w:tcPr>
          <w:p w14:paraId="0AE04CAC" w14:textId="77777777" w:rsidR="00EA48A8" w:rsidRPr="0058360F" w:rsidRDefault="00EA48A8" w:rsidP="0058360F">
            <w:pPr>
              <w:spacing w:line="360" w:lineRule="auto"/>
              <w:ind w:left="0"/>
              <w:jc w:val="both"/>
              <w:rPr>
                <w:rFonts w:ascii="Trebuchet MS" w:eastAsia="Times New Roman" w:hAnsi="Trebuchet MS" w:cs="Arial"/>
                <w:bCs/>
                <w:color w:val="FF0000"/>
                <w:sz w:val="24"/>
                <w:szCs w:val="24"/>
                <w:lang w:eastAsia="fi-FI"/>
              </w:rPr>
            </w:pPr>
            <w:r w:rsidRPr="0058360F">
              <w:rPr>
                <w:rFonts w:ascii="Trebuchet MS" w:eastAsia="Times New Roman" w:hAnsi="Trebuchet MS" w:cs="Arial"/>
                <w:bCs/>
                <w:color w:val="FF0000"/>
                <w:sz w:val="24"/>
                <w:szCs w:val="24"/>
                <w:lang w:eastAsia="fi-FI"/>
              </w:rPr>
              <w:t>Huittinen</w:t>
            </w:r>
          </w:p>
        </w:tc>
        <w:tc>
          <w:tcPr>
            <w:tcW w:w="2117" w:type="dxa"/>
            <w:tcBorders>
              <w:top w:val="nil"/>
              <w:left w:val="nil"/>
              <w:bottom w:val="nil"/>
              <w:right w:val="nil"/>
            </w:tcBorders>
            <w:shd w:val="clear" w:color="auto" w:fill="auto"/>
            <w:noWrap/>
            <w:vAlign w:val="bottom"/>
            <w:hideMark/>
          </w:tcPr>
          <w:p w14:paraId="055E3A85" w14:textId="77777777" w:rsidR="00EA48A8" w:rsidRPr="0058360F" w:rsidRDefault="00EA48A8" w:rsidP="0058360F">
            <w:pPr>
              <w:spacing w:line="360" w:lineRule="auto"/>
              <w:ind w:left="0"/>
              <w:jc w:val="right"/>
              <w:rPr>
                <w:rFonts w:ascii="Trebuchet MS" w:eastAsia="Times New Roman" w:hAnsi="Trebuchet MS" w:cs="Arial"/>
                <w:bCs/>
                <w:color w:val="FF0000"/>
                <w:sz w:val="24"/>
                <w:szCs w:val="24"/>
                <w:lang w:eastAsia="fi-FI"/>
              </w:rPr>
            </w:pPr>
            <w:r w:rsidRPr="0058360F">
              <w:rPr>
                <w:rFonts w:ascii="Trebuchet MS" w:eastAsia="Times New Roman" w:hAnsi="Trebuchet MS" w:cs="Arial"/>
                <w:bCs/>
                <w:color w:val="FF0000"/>
                <w:sz w:val="24"/>
                <w:szCs w:val="24"/>
                <w:lang w:eastAsia="fi-FI"/>
              </w:rPr>
              <w:t>842 686,35</w:t>
            </w:r>
          </w:p>
        </w:tc>
        <w:tc>
          <w:tcPr>
            <w:tcW w:w="1701" w:type="dxa"/>
            <w:tcBorders>
              <w:top w:val="nil"/>
              <w:left w:val="nil"/>
              <w:bottom w:val="nil"/>
              <w:right w:val="nil"/>
            </w:tcBorders>
            <w:shd w:val="clear" w:color="auto" w:fill="auto"/>
            <w:noWrap/>
            <w:vAlign w:val="bottom"/>
            <w:hideMark/>
          </w:tcPr>
          <w:p w14:paraId="0AF7B8F8" w14:textId="77777777" w:rsidR="00EA48A8" w:rsidRPr="0058360F" w:rsidRDefault="00EA48A8" w:rsidP="0058360F">
            <w:pPr>
              <w:spacing w:line="360" w:lineRule="auto"/>
              <w:ind w:left="0"/>
              <w:jc w:val="right"/>
              <w:rPr>
                <w:rFonts w:ascii="Trebuchet MS" w:eastAsia="Times New Roman" w:hAnsi="Trebuchet MS" w:cs="Arial"/>
                <w:bCs/>
                <w:color w:val="FF0000"/>
                <w:sz w:val="24"/>
                <w:szCs w:val="24"/>
                <w:lang w:eastAsia="fi-FI"/>
              </w:rPr>
            </w:pPr>
            <w:r w:rsidRPr="0058360F">
              <w:rPr>
                <w:rFonts w:ascii="Trebuchet MS" w:eastAsia="Times New Roman" w:hAnsi="Trebuchet MS" w:cs="Arial"/>
                <w:bCs/>
                <w:color w:val="FF0000"/>
                <w:sz w:val="24"/>
                <w:szCs w:val="24"/>
                <w:lang w:eastAsia="fi-FI"/>
              </w:rPr>
              <w:t>2,89 %</w:t>
            </w:r>
          </w:p>
        </w:tc>
      </w:tr>
      <w:tr w:rsidR="00222E7A" w:rsidRPr="0058360F" w14:paraId="7FCB2012" w14:textId="77777777" w:rsidTr="007E25C6">
        <w:trPr>
          <w:trHeight w:val="300"/>
        </w:trPr>
        <w:tc>
          <w:tcPr>
            <w:tcW w:w="1660" w:type="dxa"/>
            <w:tcBorders>
              <w:top w:val="nil"/>
              <w:left w:val="nil"/>
              <w:bottom w:val="nil"/>
              <w:right w:val="nil"/>
            </w:tcBorders>
            <w:shd w:val="clear" w:color="auto" w:fill="auto"/>
            <w:noWrap/>
            <w:vAlign w:val="bottom"/>
            <w:hideMark/>
          </w:tcPr>
          <w:p w14:paraId="29EF3D08" w14:textId="77777777" w:rsidR="00EA48A8" w:rsidRPr="0058360F" w:rsidRDefault="00EA48A8" w:rsidP="0058360F">
            <w:pPr>
              <w:spacing w:line="360" w:lineRule="auto"/>
              <w:ind w:left="0"/>
              <w:jc w:val="both"/>
              <w:rPr>
                <w:rFonts w:ascii="Trebuchet MS" w:eastAsia="Times New Roman" w:hAnsi="Trebuchet MS" w:cs="Arial"/>
                <w:bCs/>
                <w:color w:val="FF0000"/>
                <w:sz w:val="24"/>
                <w:szCs w:val="24"/>
                <w:lang w:eastAsia="fi-FI"/>
              </w:rPr>
            </w:pPr>
            <w:r w:rsidRPr="0058360F">
              <w:rPr>
                <w:rFonts w:ascii="Trebuchet MS" w:eastAsia="Times New Roman" w:hAnsi="Trebuchet MS" w:cs="Arial"/>
                <w:bCs/>
                <w:color w:val="FF0000"/>
                <w:sz w:val="24"/>
                <w:szCs w:val="24"/>
                <w:lang w:eastAsia="fi-FI"/>
              </w:rPr>
              <w:t>Hämeenkyrö</w:t>
            </w:r>
          </w:p>
        </w:tc>
        <w:tc>
          <w:tcPr>
            <w:tcW w:w="2117" w:type="dxa"/>
            <w:tcBorders>
              <w:top w:val="nil"/>
              <w:left w:val="nil"/>
              <w:bottom w:val="nil"/>
              <w:right w:val="nil"/>
            </w:tcBorders>
            <w:shd w:val="clear" w:color="auto" w:fill="auto"/>
            <w:noWrap/>
            <w:vAlign w:val="bottom"/>
            <w:hideMark/>
          </w:tcPr>
          <w:p w14:paraId="4F177D14" w14:textId="77777777" w:rsidR="00EA48A8" w:rsidRPr="0058360F" w:rsidRDefault="00EA48A8" w:rsidP="0058360F">
            <w:pPr>
              <w:spacing w:line="360" w:lineRule="auto"/>
              <w:ind w:left="0"/>
              <w:jc w:val="right"/>
              <w:rPr>
                <w:rFonts w:ascii="Trebuchet MS" w:eastAsia="Times New Roman" w:hAnsi="Trebuchet MS" w:cs="Arial"/>
                <w:bCs/>
                <w:color w:val="FF0000"/>
                <w:sz w:val="24"/>
                <w:szCs w:val="24"/>
                <w:lang w:eastAsia="fi-FI"/>
              </w:rPr>
            </w:pPr>
            <w:r w:rsidRPr="0058360F">
              <w:rPr>
                <w:rFonts w:ascii="Trebuchet MS" w:eastAsia="Times New Roman" w:hAnsi="Trebuchet MS" w:cs="Arial"/>
                <w:bCs/>
                <w:color w:val="FF0000"/>
                <w:sz w:val="24"/>
                <w:szCs w:val="24"/>
                <w:lang w:eastAsia="fi-FI"/>
              </w:rPr>
              <w:t>2 570 281,29</w:t>
            </w:r>
          </w:p>
        </w:tc>
        <w:tc>
          <w:tcPr>
            <w:tcW w:w="1701" w:type="dxa"/>
            <w:tcBorders>
              <w:top w:val="nil"/>
              <w:left w:val="nil"/>
              <w:bottom w:val="nil"/>
              <w:right w:val="nil"/>
            </w:tcBorders>
            <w:shd w:val="clear" w:color="auto" w:fill="auto"/>
            <w:noWrap/>
            <w:vAlign w:val="bottom"/>
            <w:hideMark/>
          </w:tcPr>
          <w:p w14:paraId="53264FAA" w14:textId="77777777" w:rsidR="00EA48A8" w:rsidRPr="0058360F" w:rsidRDefault="00EA48A8" w:rsidP="0058360F">
            <w:pPr>
              <w:spacing w:line="360" w:lineRule="auto"/>
              <w:ind w:left="0"/>
              <w:jc w:val="right"/>
              <w:rPr>
                <w:rFonts w:ascii="Trebuchet MS" w:eastAsia="Times New Roman" w:hAnsi="Trebuchet MS" w:cs="Arial"/>
                <w:bCs/>
                <w:color w:val="FF0000"/>
                <w:sz w:val="24"/>
                <w:szCs w:val="24"/>
                <w:lang w:eastAsia="fi-FI"/>
              </w:rPr>
            </w:pPr>
            <w:r w:rsidRPr="0058360F">
              <w:rPr>
                <w:rFonts w:ascii="Trebuchet MS" w:eastAsia="Times New Roman" w:hAnsi="Trebuchet MS" w:cs="Arial"/>
                <w:bCs/>
                <w:color w:val="FF0000"/>
                <w:sz w:val="24"/>
                <w:szCs w:val="24"/>
                <w:lang w:eastAsia="fi-FI"/>
              </w:rPr>
              <w:t>8,80 %</w:t>
            </w:r>
          </w:p>
        </w:tc>
      </w:tr>
      <w:tr w:rsidR="00222E7A" w:rsidRPr="0058360F" w14:paraId="56E09417" w14:textId="77777777" w:rsidTr="007E25C6">
        <w:trPr>
          <w:trHeight w:val="300"/>
        </w:trPr>
        <w:tc>
          <w:tcPr>
            <w:tcW w:w="1660" w:type="dxa"/>
            <w:tcBorders>
              <w:top w:val="nil"/>
              <w:left w:val="nil"/>
              <w:bottom w:val="nil"/>
              <w:right w:val="nil"/>
            </w:tcBorders>
            <w:shd w:val="clear" w:color="auto" w:fill="auto"/>
            <w:noWrap/>
            <w:vAlign w:val="bottom"/>
            <w:hideMark/>
          </w:tcPr>
          <w:p w14:paraId="2E9A4149" w14:textId="77777777" w:rsidR="00EA48A8" w:rsidRPr="0058360F" w:rsidRDefault="00EA48A8" w:rsidP="0058360F">
            <w:pPr>
              <w:spacing w:line="360" w:lineRule="auto"/>
              <w:ind w:left="0"/>
              <w:jc w:val="both"/>
              <w:rPr>
                <w:rFonts w:ascii="Trebuchet MS" w:eastAsia="Times New Roman" w:hAnsi="Trebuchet MS" w:cs="Arial"/>
                <w:bCs/>
                <w:color w:val="FF0000"/>
                <w:sz w:val="24"/>
                <w:szCs w:val="24"/>
                <w:lang w:eastAsia="fi-FI"/>
              </w:rPr>
            </w:pPr>
            <w:r w:rsidRPr="0058360F">
              <w:rPr>
                <w:rFonts w:ascii="Trebuchet MS" w:eastAsia="Times New Roman" w:hAnsi="Trebuchet MS" w:cs="Arial"/>
                <w:bCs/>
                <w:color w:val="FF0000"/>
                <w:sz w:val="24"/>
                <w:szCs w:val="24"/>
                <w:lang w:eastAsia="fi-FI"/>
              </w:rPr>
              <w:t>Ikaalinen</w:t>
            </w:r>
          </w:p>
        </w:tc>
        <w:tc>
          <w:tcPr>
            <w:tcW w:w="2117" w:type="dxa"/>
            <w:tcBorders>
              <w:top w:val="nil"/>
              <w:left w:val="nil"/>
              <w:bottom w:val="nil"/>
              <w:right w:val="nil"/>
            </w:tcBorders>
            <w:shd w:val="clear" w:color="auto" w:fill="auto"/>
            <w:noWrap/>
            <w:vAlign w:val="bottom"/>
            <w:hideMark/>
          </w:tcPr>
          <w:p w14:paraId="46871DFF" w14:textId="77777777" w:rsidR="00EA48A8" w:rsidRPr="0058360F" w:rsidRDefault="00EA48A8" w:rsidP="0058360F">
            <w:pPr>
              <w:spacing w:line="360" w:lineRule="auto"/>
              <w:ind w:left="0"/>
              <w:jc w:val="right"/>
              <w:rPr>
                <w:rFonts w:ascii="Trebuchet MS" w:eastAsia="Times New Roman" w:hAnsi="Trebuchet MS" w:cs="Arial"/>
                <w:bCs/>
                <w:color w:val="FF0000"/>
                <w:sz w:val="24"/>
                <w:szCs w:val="24"/>
                <w:lang w:eastAsia="fi-FI"/>
              </w:rPr>
            </w:pPr>
            <w:r w:rsidRPr="0058360F">
              <w:rPr>
                <w:rFonts w:ascii="Trebuchet MS" w:eastAsia="Times New Roman" w:hAnsi="Trebuchet MS" w:cs="Arial"/>
                <w:bCs/>
                <w:color w:val="FF0000"/>
                <w:sz w:val="24"/>
                <w:szCs w:val="24"/>
                <w:lang w:eastAsia="fi-FI"/>
              </w:rPr>
              <w:t>5 602 353,69</w:t>
            </w:r>
          </w:p>
        </w:tc>
        <w:tc>
          <w:tcPr>
            <w:tcW w:w="1701" w:type="dxa"/>
            <w:tcBorders>
              <w:top w:val="nil"/>
              <w:left w:val="nil"/>
              <w:bottom w:val="nil"/>
              <w:right w:val="nil"/>
            </w:tcBorders>
            <w:shd w:val="clear" w:color="auto" w:fill="auto"/>
            <w:noWrap/>
            <w:vAlign w:val="bottom"/>
            <w:hideMark/>
          </w:tcPr>
          <w:p w14:paraId="4896A910" w14:textId="77777777" w:rsidR="00EA48A8" w:rsidRPr="0058360F" w:rsidRDefault="00EA48A8" w:rsidP="0058360F">
            <w:pPr>
              <w:spacing w:line="360" w:lineRule="auto"/>
              <w:ind w:left="0"/>
              <w:jc w:val="right"/>
              <w:rPr>
                <w:rFonts w:ascii="Trebuchet MS" w:eastAsia="Times New Roman" w:hAnsi="Trebuchet MS" w:cs="Arial"/>
                <w:bCs/>
                <w:color w:val="FF0000"/>
                <w:sz w:val="24"/>
                <w:szCs w:val="24"/>
                <w:lang w:eastAsia="fi-FI"/>
              </w:rPr>
            </w:pPr>
            <w:r w:rsidRPr="0058360F">
              <w:rPr>
                <w:rFonts w:ascii="Trebuchet MS" w:eastAsia="Times New Roman" w:hAnsi="Trebuchet MS" w:cs="Arial"/>
                <w:bCs/>
                <w:color w:val="FF0000"/>
                <w:sz w:val="24"/>
                <w:szCs w:val="24"/>
                <w:lang w:eastAsia="fi-FI"/>
              </w:rPr>
              <w:t>19,19 %</w:t>
            </w:r>
          </w:p>
        </w:tc>
      </w:tr>
      <w:tr w:rsidR="00222E7A" w:rsidRPr="0058360F" w14:paraId="737933B0" w14:textId="77777777" w:rsidTr="007E25C6">
        <w:trPr>
          <w:trHeight w:val="300"/>
        </w:trPr>
        <w:tc>
          <w:tcPr>
            <w:tcW w:w="1660" w:type="dxa"/>
            <w:tcBorders>
              <w:top w:val="nil"/>
              <w:left w:val="nil"/>
              <w:bottom w:val="nil"/>
              <w:right w:val="nil"/>
            </w:tcBorders>
            <w:shd w:val="clear" w:color="auto" w:fill="auto"/>
            <w:noWrap/>
            <w:vAlign w:val="bottom"/>
            <w:hideMark/>
          </w:tcPr>
          <w:p w14:paraId="009E28ED" w14:textId="77777777" w:rsidR="00EA48A8" w:rsidRPr="0058360F" w:rsidRDefault="00EA48A8" w:rsidP="0058360F">
            <w:pPr>
              <w:spacing w:line="360" w:lineRule="auto"/>
              <w:ind w:left="0"/>
              <w:jc w:val="both"/>
              <w:rPr>
                <w:rFonts w:ascii="Trebuchet MS" w:eastAsia="Times New Roman" w:hAnsi="Trebuchet MS" w:cs="Arial"/>
                <w:bCs/>
                <w:color w:val="FF0000"/>
                <w:sz w:val="24"/>
                <w:szCs w:val="24"/>
                <w:lang w:eastAsia="fi-FI"/>
              </w:rPr>
            </w:pPr>
            <w:r w:rsidRPr="0058360F">
              <w:rPr>
                <w:rFonts w:ascii="Trebuchet MS" w:eastAsia="Times New Roman" w:hAnsi="Trebuchet MS" w:cs="Arial"/>
                <w:bCs/>
                <w:color w:val="FF0000"/>
                <w:sz w:val="24"/>
                <w:szCs w:val="24"/>
                <w:lang w:eastAsia="fi-FI"/>
              </w:rPr>
              <w:t>Juupajoki</w:t>
            </w:r>
          </w:p>
        </w:tc>
        <w:tc>
          <w:tcPr>
            <w:tcW w:w="2117" w:type="dxa"/>
            <w:tcBorders>
              <w:top w:val="nil"/>
              <w:left w:val="nil"/>
              <w:bottom w:val="nil"/>
              <w:right w:val="nil"/>
            </w:tcBorders>
            <w:shd w:val="clear" w:color="auto" w:fill="auto"/>
            <w:noWrap/>
            <w:vAlign w:val="bottom"/>
            <w:hideMark/>
          </w:tcPr>
          <w:p w14:paraId="47800AF4" w14:textId="77777777" w:rsidR="00EA48A8" w:rsidRPr="0058360F" w:rsidRDefault="00EA48A8" w:rsidP="0058360F">
            <w:pPr>
              <w:spacing w:line="360" w:lineRule="auto"/>
              <w:ind w:left="0"/>
              <w:jc w:val="right"/>
              <w:rPr>
                <w:rFonts w:ascii="Trebuchet MS" w:eastAsia="Times New Roman" w:hAnsi="Trebuchet MS" w:cs="Arial"/>
                <w:bCs/>
                <w:color w:val="FF0000"/>
                <w:sz w:val="24"/>
                <w:szCs w:val="24"/>
                <w:lang w:eastAsia="fi-FI"/>
              </w:rPr>
            </w:pPr>
            <w:r w:rsidRPr="0058360F">
              <w:rPr>
                <w:rFonts w:ascii="Trebuchet MS" w:eastAsia="Times New Roman" w:hAnsi="Trebuchet MS" w:cs="Arial"/>
                <w:bCs/>
                <w:color w:val="FF0000"/>
                <w:sz w:val="24"/>
                <w:szCs w:val="24"/>
                <w:lang w:eastAsia="fi-FI"/>
              </w:rPr>
              <w:t>257 700,14</w:t>
            </w:r>
          </w:p>
        </w:tc>
        <w:tc>
          <w:tcPr>
            <w:tcW w:w="1701" w:type="dxa"/>
            <w:tcBorders>
              <w:top w:val="nil"/>
              <w:left w:val="nil"/>
              <w:bottom w:val="nil"/>
              <w:right w:val="nil"/>
            </w:tcBorders>
            <w:shd w:val="clear" w:color="auto" w:fill="auto"/>
            <w:noWrap/>
            <w:vAlign w:val="bottom"/>
            <w:hideMark/>
          </w:tcPr>
          <w:p w14:paraId="16311181" w14:textId="77777777" w:rsidR="00EA48A8" w:rsidRPr="0058360F" w:rsidRDefault="00EA48A8" w:rsidP="0058360F">
            <w:pPr>
              <w:spacing w:line="360" w:lineRule="auto"/>
              <w:ind w:left="0"/>
              <w:jc w:val="right"/>
              <w:rPr>
                <w:rFonts w:ascii="Trebuchet MS" w:eastAsia="Times New Roman" w:hAnsi="Trebuchet MS" w:cs="Arial"/>
                <w:bCs/>
                <w:color w:val="FF0000"/>
                <w:sz w:val="24"/>
                <w:szCs w:val="24"/>
                <w:lang w:eastAsia="fi-FI"/>
              </w:rPr>
            </w:pPr>
            <w:r w:rsidRPr="0058360F">
              <w:rPr>
                <w:rFonts w:ascii="Trebuchet MS" w:eastAsia="Times New Roman" w:hAnsi="Trebuchet MS" w:cs="Arial"/>
                <w:bCs/>
                <w:color w:val="FF0000"/>
                <w:sz w:val="24"/>
                <w:szCs w:val="24"/>
                <w:lang w:eastAsia="fi-FI"/>
              </w:rPr>
              <w:t>0,88 %</w:t>
            </w:r>
          </w:p>
        </w:tc>
      </w:tr>
      <w:tr w:rsidR="00222E7A" w:rsidRPr="0058360F" w14:paraId="6623A67D" w14:textId="77777777" w:rsidTr="007E25C6">
        <w:trPr>
          <w:trHeight w:val="300"/>
        </w:trPr>
        <w:tc>
          <w:tcPr>
            <w:tcW w:w="1660" w:type="dxa"/>
            <w:tcBorders>
              <w:top w:val="nil"/>
              <w:left w:val="nil"/>
              <w:bottom w:val="nil"/>
              <w:right w:val="nil"/>
            </w:tcBorders>
            <w:shd w:val="clear" w:color="auto" w:fill="auto"/>
            <w:noWrap/>
            <w:vAlign w:val="bottom"/>
            <w:hideMark/>
          </w:tcPr>
          <w:p w14:paraId="0BC0DF20" w14:textId="77777777" w:rsidR="00EA48A8" w:rsidRPr="0058360F" w:rsidRDefault="00EA48A8" w:rsidP="0058360F">
            <w:pPr>
              <w:spacing w:line="360" w:lineRule="auto"/>
              <w:ind w:left="0"/>
              <w:jc w:val="both"/>
              <w:rPr>
                <w:rFonts w:ascii="Trebuchet MS" w:eastAsia="Times New Roman" w:hAnsi="Trebuchet MS" w:cs="Arial"/>
                <w:bCs/>
                <w:color w:val="FF0000"/>
                <w:sz w:val="24"/>
                <w:szCs w:val="24"/>
                <w:lang w:eastAsia="fi-FI"/>
              </w:rPr>
            </w:pPr>
            <w:r w:rsidRPr="0058360F">
              <w:rPr>
                <w:rFonts w:ascii="Trebuchet MS" w:eastAsia="Times New Roman" w:hAnsi="Trebuchet MS" w:cs="Arial"/>
                <w:bCs/>
                <w:color w:val="FF0000"/>
                <w:sz w:val="24"/>
                <w:szCs w:val="24"/>
                <w:lang w:eastAsia="fi-FI"/>
              </w:rPr>
              <w:t>Keuruu</w:t>
            </w:r>
          </w:p>
        </w:tc>
        <w:tc>
          <w:tcPr>
            <w:tcW w:w="2117" w:type="dxa"/>
            <w:tcBorders>
              <w:top w:val="nil"/>
              <w:left w:val="nil"/>
              <w:bottom w:val="nil"/>
              <w:right w:val="nil"/>
            </w:tcBorders>
            <w:shd w:val="clear" w:color="auto" w:fill="auto"/>
            <w:noWrap/>
            <w:vAlign w:val="bottom"/>
            <w:hideMark/>
          </w:tcPr>
          <w:p w14:paraId="174C599C" w14:textId="77777777" w:rsidR="00EA48A8" w:rsidRPr="0058360F" w:rsidRDefault="00EA48A8" w:rsidP="0058360F">
            <w:pPr>
              <w:spacing w:line="360" w:lineRule="auto"/>
              <w:ind w:left="0"/>
              <w:jc w:val="right"/>
              <w:rPr>
                <w:rFonts w:ascii="Trebuchet MS" w:eastAsia="Times New Roman" w:hAnsi="Trebuchet MS" w:cs="Arial"/>
                <w:bCs/>
                <w:color w:val="FF0000"/>
                <w:sz w:val="24"/>
                <w:szCs w:val="24"/>
                <w:lang w:eastAsia="fi-FI"/>
              </w:rPr>
            </w:pPr>
            <w:r w:rsidRPr="0058360F">
              <w:rPr>
                <w:rFonts w:ascii="Trebuchet MS" w:eastAsia="Times New Roman" w:hAnsi="Trebuchet MS" w:cs="Arial"/>
                <w:bCs/>
                <w:color w:val="FF0000"/>
                <w:sz w:val="24"/>
                <w:szCs w:val="24"/>
                <w:lang w:eastAsia="fi-FI"/>
              </w:rPr>
              <w:t>662 601,66</w:t>
            </w:r>
          </w:p>
        </w:tc>
        <w:tc>
          <w:tcPr>
            <w:tcW w:w="1701" w:type="dxa"/>
            <w:tcBorders>
              <w:top w:val="nil"/>
              <w:left w:val="nil"/>
              <w:bottom w:val="nil"/>
              <w:right w:val="nil"/>
            </w:tcBorders>
            <w:shd w:val="clear" w:color="auto" w:fill="auto"/>
            <w:noWrap/>
            <w:vAlign w:val="bottom"/>
            <w:hideMark/>
          </w:tcPr>
          <w:p w14:paraId="6716861B" w14:textId="77777777" w:rsidR="00EA48A8" w:rsidRPr="0058360F" w:rsidRDefault="00EA48A8" w:rsidP="0058360F">
            <w:pPr>
              <w:spacing w:line="360" w:lineRule="auto"/>
              <w:ind w:left="0"/>
              <w:jc w:val="right"/>
              <w:rPr>
                <w:rFonts w:ascii="Trebuchet MS" w:eastAsia="Times New Roman" w:hAnsi="Trebuchet MS" w:cs="Arial"/>
                <w:bCs/>
                <w:color w:val="FF0000"/>
                <w:sz w:val="24"/>
                <w:szCs w:val="24"/>
                <w:lang w:eastAsia="fi-FI"/>
              </w:rPr>
            </w:pPr>
            <w:r w:rsidRPr="0058360F">
              <w:rPr>
                <w:rFonts w:ascii="Trebuchet MS" w:eastAsia="Times New Roman" w:hAnsi="Trebuchet MS" w:cs="Arial"/>
                <w:bCs/>
                <w:color w:val="FF0000"/>
                <w:sz w:val="24"/>
                <w:szCs w:val="24"/>
                <w:lang w:eastAsia="fi-FI"/>
              </w:rPr>
              <w:t>2,27 %</w:t>
            </w:r>
          </w:p>
        </w:tc>
      </w:tr>
      <w:tr w:rsidR="00222E7A" w:rsidRPr="0058360F" w14:paraId="38D129E9" w14:textId="77777777" w:rsidTr="007E25C6">
        <w:trPr>
          <w:trHeight w:val="300"/>
        </w:trPr>
        <w:tc>
          <w:tcPr>
            <w:tcW w:w="1660" w:type="dxa"/>
            <w:tcBorders>
              <w:top w:val="nil"/>
              <w:left w:val="nil"/>
              <w:bottom w:val="nil"/>
              <w:right w:val="nil"/>
            </w:tcBorders>
            <w:shd w:val="clear" w:color="auto" w:fill="auto"/>
            <w:noWrap/>
            <w:vAlign w:val="bottom"/>
            <w:hideMark/>
          </w:tcPr>
          <w:p w14:paraId="00B7087E" w14:textId="77777777" w:rsidR="00EA48A8" w:rsidRPr="0058360F" w:rsidRDefault="00EA48A8" w:rsidP="0058360F">
            <w:pPr>
              <w:spacing w:line="360" w:lineRule="auto"/>
              <w:ind w:left="0"/>
              <w:jc w:val="both"/>
              <w:rPr>
                <w:rFonts w:ascii="Trebuchet MS" w:eastAsia="Times New Roman" w:hAnsi="Trebuchet MS" w:cs="Arial"/>
                <w:bCs/>
                <w:color w:val="FF0000"/>
                <w:sz w:val="24"/>
                <w:szCs w:val="24"/>
                <w:lang w:eastAsia="fi-FI"/>
              </w:rPr>
            </w:pPr>
            <w:r w:rsidRPr="0058360F">
              <w:rPr>
                <w:rFonts w:ascii="Trebuchet MS" w:eastAsia="Times New Roman" w:hAnsi="Trebuchet MS" w:cs="Arial"/>
                <w:bCs/>
                <w:color w:val="FF0000"/>
                <w:sz w:val="24"/>
                <w:szCs w:val="24"/>
                <w:lang w:eastAsia="fi-FI"/>
              </w:rPr>
              <w:t>Kihniö</w:t>
            </w:r>
          </w:p>
        </w:tc>
        <w:tc>
          <w:tcPr>
            <w:tcW w:w="2117" w:type="dxa"/>
            <w:tcBorders>
              <w:top w:val="nil"/>
              <w:left w:val="nil"/>
              <w:bottom w:val="nil"/>
              <w:right w:val="nil"/>
            </w:tcBorders>
            <w:shd w:val="clear" w:color="auto" w:fill="auto"/>
            <w:noWrap/>
            <w:vAlign w:val="bottom"/>
            <w:hideMark/>
          </w:tcPr>
          <w:p w14:paraId="70316C20" w14:textId="77777777" w:rsidR="00EA48A8" w:rsidRPr="0058360F" w:rsidRDefault="00EA48A8" w:rsidP="0058360F">
            <w:pPr>
              <w:spacing w:line="360" w:lineRule="auto"/>
              <w:ind w:left="0"/>
              <w:jc w:val="right"/>
              <w:rPr>
                <w:rFonts w:ascii="Trebuchet MS" w:eastAsia="Times New Roman" w:hAnsi="Trebuchet MS" w:cs="Arial"/>
                <w:bCs/>
                <w:color w:val="FF0000"/>
                <w:sz w:val="24"/>
                <w:szCs w:val="24"/>
                <w:lang w:eastAsia="fi-FI"/>
              </w:rPr>
            </w:pPr>
            <w:r w:rsidRPr="0058360F">
              <w:rPr>
                <w:rFonts w:ascii="Trebuchet MS" w:eastAsia="Times New Roman" w:hAnsi="Trebuchet MS" w:cs="Arial"/>
                <w:bCs/>
                <w:color w:val="FF0000"/>
                <w:sz w:val="24"/>
                <w:szCs w:val="24"/>
                <w:lang w:eastAsia="fi-FI"/>
              </w:rPr>
              <w:t>395 389,16</w:t>
            </w:r>
          </w:p>
        </w:tc>
        <w:tc>
          <w:tcPr>
            <w:tcW w:w="1701" w:type="dxa"/>
            <w:tcBorders>
              <w:top w:val="nil"/>
              <w:left w:val="nil"/>
              <w:bottom w:val="nil"/>
              <w:right w:val="nil"/>
            </w:tcBorders>
            <w:shd w:val="clear" w:color="auto" w:fill="auto"/>
            <w:noWrap/>
            <w:vAlign w:val="bottom"/>
            <w:hideMark/>
          </w:tcPr>
          <w:p w14:paraId="330DF087" w14:textId="77777777" w:rsidR="00EA48A8" w:rsidRPr="0058360F" w:rsidRDefault="00EA48A8" w:rsidP="0058360F">
            <w:pPr>
              <w:spacing w:line="360" w:lineRule="auto"/>
              <w:ind w:left="0"/>
              <w:jc w:val="right"/>
              <w:rPr>
                <w:rFonts w:ascii="Trebuchet MS" w:eastAsia="Times New Roman" w:hAnsi="Trebuchet MS" w:cs="Arial"/>
                <w:bCs/>
                <w:color w:val="FF0000"/>
                <w:sz w:val="24"/>
                <w:szCs w:val="24"/>
                <w:lang w:eastAsia="fi-FI"/>
              </w:rPr>
            </w:pPr>
            <w:r w:rsidRPr="0058360F">
              <w:rPr>
                <w:rFonts w:ascii="Trebuchet MS" w:eastAsia="Times New Roman" w:hAnsi="Trebuchet MS" w:cs="Arial"/>
                <w:bCs/>
                <w:color w:val="FF0000"/>
                <w:sz w:val="24"/>
                <w:szCs w:val="24"/>
                <w:lang w:eastAsia="fi-FI"/>
              </w:rPr>
              <w:t>1,35 %</w:t>
            </w:r>
          </w:p>
        </w:tc>
      </w:tr>
      <w:tr w:rsidR="00222E7A" w:rsidRPr="0058360F" w14:paraId="0C762AB7" w14:textId="77777777" w:rsidTr="007E25C6">
        <w:trPr>
          <w:trHeight w:val="300"/>
        </w:trPr>
        <w:tc>
          <w:tcPr>
            <w:tcW w:w="1660" w:type="dxa"/>
            <w:tcBorders>
              <w:top w:val="nil"/>
              <w:left w:val="nil"/>
              <w:bottom w:val="nil"/>
              <w:right w:val="nil"/>
            </w:tcBorders>
            <w:shd w:val="clear" w:color="auto" w:fill="auto"/>
            <w:noWrap/>
            <w:vAlign w:val="bottom"/>
            <w:hideMark/>
          </w:tcPr>
          <w:p w14:paraId="4B419255" w14:textId="77777777" w:rsidR="00EA48A8" w:rsidRPr="0058360F" w:rsidRDefault="00EA48A8" w:rsidP="0058360F">
            <w:pPr>
              <w:spacing w:line="360" w:lineRule="auto"/>
              <w:ind w:left="0"/>
              <w:jc w:val="both"/>
              <w:rPr>
                <w:rFonts w:ascii="Trebuchet MS" w:eastAsia="Times New Roman" w:hAnsi="Trebuchet MS" w:cs="Arial"/>
                <w:bCs/>
                <w:color w:val="FF0000"/>
                <w:sz w:val="24"/>
                <w:szCs w:val="24"/>
                <w:lang w:eastAsia="fi-FI"/>
              </w:rPr>
            </w:pPr>
            <w:r w:rsidRPr="0058360F">
              <w:rPr>
                <w:rFonts w:ascii="Trebuchet MS" w:eastAsia="Times New Roman" w:hAnsi="Trebuchet MS" w:cs="Arial"/>
                <w:bCs/>
                <w:color w:val="FF0000"/>
                <w:sz w:val="24"/>
                <w:szCs w:val="24"/>
                <w:lang w:eastAsia="fi-FI"/>
              </w:rPr>
              <w:t>Kokemäki</w:t>
            </w:r>
          </w:p>
        </w:tc>
        <w:tc>
          <w:tcPr>
            <w:tcW w:w="2117" w:type="dxa"/>
            <w:tcBorders>
              <w:top w:val="nil"/>
              <w:left w:val="nil"/>
              <w:bottom w:val="nil"/>
              <w:right w:val="nil"/>
            </w:tcBorders>
            <w:shd w:val="clear" w:color="auto" w:fill="auto"/>
            <w:noWrap/>
            <w:vAlign w:val="bottom"/>
            <w:hideMark/>
          </w:tcPr>
          <w:p w14:paraId="20F59C5F" w14:textId="77777777" w:rsidR="00EA48A8" w:rsidRPr="0058360F" w:rsidRDefault="00EA48A8" w:rsidP="0058360F">
            <w:pPr>
              <w:spacing w:line="360" w:lineRule="auto"/>
              <w:ind w:left="0"/>
              <w:jc w:val="right"/>
              <w:rPr>
                <w:rFonts w:ascii="Trebuchet MS" w:eastAsia="Times New Roman" w:hAnsi="Trebuchet MS" w:cs="Arial"/>
                <w:bCs/>
                <w:color w:val="FF0000"/>
                <w:sz w:val="24"/>
                <w:szCs w:val="24"/>
                <w:lang w:eastAsia="fi-FI"/>
              </w:rPr>
            </w:pPr>
            <w:r w:rsidRPr="0058360F">
              <w:rPr>
                <w:rFonts w:ascii="Trebuchet MS" w:eastAsia="Times New Roman" w:hAnsi="Trebuchet MS" w:cs="Arial"/>
                <w:bCs/>
                <w:color w:val="FF0000"/>
                <w:sz w:val="24"/>
                <w:szCs w:val="24"/>
                <w:lang w:eastAsia="fi-FI"/>
              </w:rPr>
              <w:t>877 500,00</w:t>
            </w:r>
          </w:p>
        </w:tc>
        <w:tc>
          <w:tcPr>
            <w:tcW w:w="1701" w:type="dxa"/>
            <w:tcBorders>
              <w:top w:val="nil"/>
              <w:left w:val="nil"/>
              <w:bottom w:val="nil"/>
              <w:right w:val="nil"/>
            </w:tcBorders>
            <w:shd w:val="clear" w:color="auto" w:fill="auto"/>
            <w:noWrap/>
            <w:vAlign w:val="bottom"/>
            <w:hideMark/>
          </w:tcPr>
          <w:p w14:paraId="097C9BEB" w14:textId="77777777" w:rsidR="00EA48A8" w:rsidRPr="0058360F" w:rsidRDefault="00EA48A8" w:rsidP="0058360F">
            <w:pPr>
              <w:spacing w:line="360" w:lineRule="auto"/>
              <w:ind w:left="0"/>
              <w:jc w:val="right"/>
              <w:rPr>
                <w:rFonts w:ascii="Trebuchet MS" w:eastAsia="Times New Roman" w:hAnsi="Trebuchet MS" w:cs="Arial"/>
                <w:bCs/>
                <w:color w:val="FF0000"/>
                <w:sz w:val="24"/>
                <w:szCs w:val="24"/>
                <w:lang w:eastAsia="fi-FI"/>
              </w:rPr>
            </w:pPr>
            <w:r w:rsidRPr="0058360F">
              <w:rPr>
                <w:rFonts w:ascii="Trebuchet MS" w:eastAsia="Times New Roman" w:hAnsi="Trebuchet MS" w:cs="Arial"/>
                <w:bCs/>
                <w:color w:val="FF0000"/>
                <w:sz w:val="24"/>
                <w:szCs w:val="24"/>
                <w:lang w:eastAsia="fi-FI"/>
              </w:rPr>
              <w:t>3,01 %</w:t>
            </w:r>
          </w:p>
        </w:tc>
      </w:tr>
      <w:tr w:rsidR="00222E7A" w:rsidRPr="0058360F" w14:paraId="4DBC5F3C" w14:textId="77777777" w:rsidTr="007E25C6">
        <w:trPr>
          <w:trHeight w:val="300"/>
        </w:trPr>
        <w:tc>
          <w:tcPr>
            <w:tcW w:w="1660" w:type="dxa"/>
            <w:tcBorders>
              <w:top w:val="nil"/>
              <w:left w:val="nil"/>
              <w:bottom w:val="nil"/>
              <w:right w:val="nil"/>
            </w:tcBorders>
            <w:shd w:val="clear" w:color="auto" w:fill="auto"/>
            <w:noWrap/>
            <w:vAlign w:val="bottom"/>
            <w:hideMark/>
          </w:tcPr>
          <w:p w14:paraId="2C5165A1" w14:textId="77777777" w:rsidR="00EA48A8" w:rsidRPr="0058360F" w:rsidRDefault="00EA48A8" w:rsidP="0058360F">
            <w:pPr>
              <w:spacing w:line="360" w:lineRule="auto"/>
              <w:ind w:left="0"/>
              <w:jc w:val="both"/>
              <w:rPr>
                <w:rFonts w:ascii="Trebuchet MS" w:eastAsia="Times New Roman" w:hAnsi="Trebuchet MS" w:cs="Arial"/>
                <w:bCs/>
                <w:color w:val="FF0000"/>
                <w:sz w:val="24"/>
                <w:szCs w:val="24"/>
                <w:lang w:eastAsia="fi-FI"/>
              </w:rPr>
            </w:pPr>
            <w:r w:rsidRPr="0058360F">
              <w:rPr>
                <w:rFonts w:ascii="Trebuchet MS" w:eastAsia="Times New Roman" w:hAnsi="Trebuchet MS" w:cs="Arial"/>
                <w:bCs/>
                <w:color w:val="FF0000"/>
                <w:sz w:val="24"/>
                <w:szCs w:val="24"/>
                <w:lang w:eastAsia="fi-FI"/>
              </w:rPr>
              <w:t>Multia</w:t>
            </w:r>
          </w:p>
        </w:tc>
        <w:tc>
          <w:tcPr>
            <w:tcW w:w="2117" w:type="dxa"/>
            <w:tcBorders>
              <w:top w:val="nil"/>
              <w:left w:val="nil"/>
              <w:bottom w:val="nil"/>
              <w:right w:val="nil"/>
            </w:tcBorders>
            <w:shd w:val="clear" w:color="auto" w:fill="auto"/>
            <w:noWrap/>
            <w:vAlign w:val="bottom"/>
            <w:hideMark/>
          </w:tcPr>
          <w:p w14:paraId="22D5E753" w14:textId="77777777" w:rsidR="00EA48A8" w:rsidRPr="0058360F" w:rsidRDefault="00EA48A8" w:rsidP="0058360F">
            <w:pPr>
              <w:spacing w:line="360" w:lineRule="auto"/>
              <w:ind w:left="0"/>
              <w:jc w:val="right"/>
              <w:rPr>
                <w:rFonts w:ascii="Trebuchet MS" w:eastAsia="Times New Roman" w:hAnsi="Trebuchet MS" w:cs="Arial"/>
                <w:bCs/>
                <w:color w:val="FF0000"/>
                <w:sz w:val="24"/>
                <w:szCs w:val="24"/>
                <w:lang w:eastAsia="fi-FI"/>
              </w:rPr>
            </w:pPr>
            <w:r w:rsidRPr="0058360F">
              <w:rPr>
                <w:rFonts w:ascii="Trebuchet MS" w:eastAsia="Times New Roman" w:hAnsi="Trebuchet MS" w:cs="Arial"/>
                <w:bCs/>
                <w:color w:val="FF0000"/>
                <w:sz w:val="24"/>
                <w:szCs w:val="24"/>
                <w:lang w:eastAsia="fi-FI"/>
              </w:rPr>
              <w:t>93 479,08</w:t>
            </w:r>
          </w:p>
        </w:tc>
        <w:tc>
          <w:tcPr>
            <w:tcW w:w="1701" w:type="dxa"/>
            <w:tcBorders>
              <w:top w:val="nil"/>
              <w:left w:val="nil"/>
              <w:bottom w:val="nil"/>
              <w:right w:val="nil"/>
            </w:tcBorders>
            <w:shd w:val="clear" w:color="auto" w:fill="auto"/>
            <w:noWrap/>
            <w:vAlign w:val="bottom"/>
            <w:hideMark/>
          </w:tcPr>
          <w:p w14:paraId="031813CD" w14:textId="77777777" w:rsidR="00EA48A8" w:rsidRPr="0058360F" w:rsidRDefault="00EA48A8" w:rsidP="0058360F">
            <w:pPr>
              <w:spacing w:line="360" w:lineRule="auto"/>
              <w:ind w:left="0"/>
              <w:jc w:val="right"/>
              <w:rPr>
                <w:rFonts w:ascii="Trebuchet MS" w:eastAsia="Times New Roman" w:hAnsi="Trebuchet MS" w:cs="Arial"/>
                <w:bCs/>
                <w:color w:val="FF0000"/>
                <w:sz w:val="24"/>
                <w:szCs w:val="24"/>
                <w:lang w:eastAsia="fi-FI"/>
              </w:rPr>
            </w:pPr>
            <w:r w:rsidRPr="0058360F">
              <w:rPr>
                <w:rFonts w:ascii="Trebuchet MS" w:eastAsia="Times New Roman" w:hAnsi="Trebuchet MS" w:cs="Arial"/>
                <w:bCs/>
                <w:color w:val="FF0000"/>
                <w:sz w:val="24"/>
                <w:szCs w:val="24"/>
                <w:lang w:eastAsia="fi-FI"/>
              </w:rPr>
              <w:t>0,32 %</w:t>
            </w:r>
          </w:p>
        </w:tc>
      </w:tr>
      <w:tr w:rsidR="00222E7A" w:rsidRPr="0058360F" w14:paraId="4F08F1AA" w14:textId="77777777" w:rsidTr="007E25C6">
        <w:trPr>
          <w:trHeight w:val="300"/>
        </w:trPr>
        <w:tc>
          <w:tcPr>
            <w:tcW w:w="1660" w:type="dxa"/>
            <w:tcBorders>
              <w:top w:val="nil"/>
              <w:left w:val="nil"/>
              <w:bottom w:val="nil"/>
              <w:right w:val="nil"/>
            </w:tcBorders>
            <w:shd w:val="clear" w:color="auto" w:fill="auto"/>
            <w:noWrap/>
            <w:vAlign w:val="bottom"/>
            <w:hideMark/>
          </w:tcPr>
          <w:p w14:paraId="4E9E70BE" w14:textId="77777777" w:rsidR="00EA48A8" w:rsidRPr="0058360F" w:rsidRDefault="00EA48A8" w:rsidP="0058360F">
            <w:pPr>
              <w:spacing w:line="360" w:lineRule="auto"/>
              <w:ind w:left="0"/>
              <w:jc w:val="both"/>
              <w:rPr>
                <w:rFonts w:ascii="Trebuchet MS" w:eastAsia="Times New Roman" w:hAnsi="Trebuchet MS" w:cs="Arial"/>
                <w:bCs/>
                <w:color w:val="FF0000"/>
                <w:sz w:val="24"/>
                <w:szCs w:val="24"/>
                <w:lang w:eastAsia="fi-FI"/>
              </w:rPr>
            </w:pPr>
            <w:r w:rsidRPr="0058360F">
              <w:rPr>
                <w:rFonts w:ascii="Trebuchet MS" w:eastAsia="Times New Roman" w:hAnsi="Trebuchet MS" w:cs="Arial"/>
                <w:bCs/>
                <w:color w:val="FF0000"/>
                <w:sz w:val="24"/>
                <w:szCs w:val="24"/>
                <w:lang w:eastAsia="fi-FI"/>
              </w:rPr>
              <w:t>Mänttä-Vilppula</w:t>
            </w:r>
          </w:p>
        </w:tc>
        <w:tc>
          <w:tcPr>
            <w:tcW w:w="2117" w:type="dxa"/>
            <w:tcBorders>
              <w:top w:val="nil"/>
              <w:left w:val="nil"/>
              <w:bottom w:val="nil"/>
              <w:right w:val="nil"/>
            </w:tcBorders>
            <w:shd w:val="clear" w:color="auto" w:fill="auto"/>
            <w:noWrap/>
            <w:vAlign w:val="bottom"/>
            <w:hideMark/>
          </w:tcPr>
          <w:p w14:paraId="79CEC108" w14:textId="77777777" w:rsidR="00EA48A8" w:rsidRPr="0058360F" w:rsidRDefault="00EA48A8" w:rsidP="0058360F">
            <w:pPr>
              <w:spacing w:line="360" w:lineRule="auto"/>
              <w:ind w:left="0"/>
              <w:jc w:val="right"/>
              <w:rPr>
                <w:rFonts w:ascii="Trebuchet MS" w:eastAsia="Times New Roman" w:hAnsi="Trebuchet MS" w:cs="Arial"/>
                <w:bCs/>
                <w:color w:val="FF0000"/>
                <w:sz w:val="24"/>
                <w:szCs w:val="24"/>
                <w:lang w:eastAsia="fi-FI"/>
              </w:rPr>
            </w:pPr>
            <w:r w:rsidRPr="0058360F">
              <w:rPr>
                <w:rFonts w:ascii="Trebuchet MS" w:eastAsia="Times New Roman" w:hAnsi="Trebuchet MS" w:cs="Arial"/>
                <w:bCs/>
                <w:color w:val="FF0000"/>
                <w:sz w:val="24"/>
                <w:szCs w:val="24"/>
                <w:lang w:eastAsia="fi-FI"/>
              </w:rPr>
              <w:t>4 248 522,36</w:t>
            </w:r>
          </w:p>
        </w:tc>
        <w:tc>
          <w:tcPr>
            <w:tcW w:w="1701" w:type="dxa"/>
            <w:tcBorders>
              <w:top w:val="nil"/>
              <w:left w:val="nil"/>
              <w:bottom w:val="nil"/>
              <w:right w:val="nil"/>
            </w:tcBorders>
            <w:shd w:val="clear" w:color="auto" w:fill="auto"/>
            <w:noWrap/>
            <w:vAlign w:val="bottom"/>
            <w:hideMark/>
          </w:tcPr>
          <w:p w14:paraId="0BD03EE1" w14:textId="77777777" w:rsidR="00EA48A8" w:rsidRPr="0058360F" w:rsidRDefault="00EA48A8" w:rsidP="0058360F">
            <w:pPr>
              <w:spacing w:line="360" w:lineRule="auto"/>
              <w:ind w:left="0"/>
              <w:jc w:val="right"/>
              <w:rPr>
                <w:rFonts w:ascii="Trebuchet MS" w:eastAsia="Times New Roman" w:hAnsi="Trebuchet MS" w:cs="Arial"/>
                <w:bCs/>
                <w:color w:val="FF0000"/>
                <w:sz w:val="24"/>
                <w:szCs w:val="24"/>
                <w:lang w:eastAsia="fi-FI"/>
              </w:rPr>
            </w:pPr>
            <w:r w:rsidRPr="0058360F">
              <w:rPr>
                <w:rFonts w:ascii="Trebuchet MS" w:eastAsia="Times New Roman" w:hAnsi="Trebuchet MS" w:cs="Arial"/>
                <w:bCs/>
                <w:color w:val="FF0000"/>
                <w:sz w:val="24"/>
                <w:szCs w:val="24"/>
                <w:lang w:eastAsia="fi-FI"/>
              </w:rPr>
              <w:t>14,55 %</w:t>
            </w:r>
          </w:p>
        </w:tc>
      </w:tr>
      <w:tr w:rsidR="00222E7A" w:rsidRPr="0058360F" w14:paraId="2FBEC78B" w14:textId="77777777" w:rsidTr="007E25C6">
        <w:trPr>
          <w:trHeight w:val="300"/>
        </w:trPr>
        <w:tc>
          <w:tcPr>
            <w:tcW w:w="1660" w:type="dxa"/>
            <w:tcBorders>
              <w:top w:val="nil"/>
              <w:left w:val="nil"/>
              <w:bottom w:val="nil"/>
              <w:right w:val="nil"/>
            </w:tcBorders>
            <w:shd w:val="clear" w:color="auto" w:fill="auto"/>
            <w:noWrap/>
            <w:vAlign w:val="bottom"/>
            <w:hideMark/>
          </w:tcPr>
          <w:p w14:paraId="252BDBE1" w14:textId="77777777" w:rsidR="00EA48A8" w:rsidRPr="0058360F" w:rsidRDefault="00EA48A8" w:rsidP="0058360F">
            <w:pPr>
              <w:spacing w:line="360" w:lineRule="auto"/>
              <w:ind w:left="0"/>
              <w:jc w:val="both"/>
              <w:rPr>
                <w:rFonts w:ascii="Trebuchet MS" w:eastAsia="Times New Roman" w:hAnsi="Trebuchet MS" w:cs="Arial"/>
                <w:bCs/>
                <w:color w:val="FF0000"/>
                <w:sz w:val="24"/>
                <w:szCs w:val="24"/>
                <w:lang w:eastAsia="fi-FI"/>
              </w:rPr>
            </w:pPr>
            <w:r w:rsidRPr="0058360F">
              <w:rPr>
                <w:rFonts w:ascii="Trebuchet MS" w:eastAsia="Times New Roman" w:hAnsi="Trebuchet MS" w:cs="Arial"/>
                <w:bCs/>
                <w:color w:val="FF0000"/>
                <w:sz w:val="24"/>
                <w:szCs w:val="24"/>
                <w:lang w:eastAsia="fi-FI"/>
              </w:rPr>
              <w:t>Parkano</w:t>
            </w:r>
          </w:p>
        </w:tc>
        <w:tc>
          <w:tcPr>
            <w:tcW w:w="2117" w:type="dxa"/>
            <w:tcBorders>
              <w:top w:val="nil"/>
              <w:left w:val="nil"/>
              <w:bottom w:val="nil"/>
              <w:right w:val="nil"/>
            </w:tcBorders>
            <w:shd w:val="clear" w:color="auto" w:fill="auto"/>
            <w:noWrap/>
            <w:vAlign w:val="bottom"/>
            <w:hideMark/>
          </w:tcPr>
          <w:p w14:paraId="51D369D0" w14:textId="77777777" w:rsidR="00EA48A8" w:rsidRPr="0058360F" w:rsidRDefault="00EA48A8" w:rsidP="0058360F">
            <w:pPr>
              <w:spacing w:line="360" w:lineRule="auto"/>
              <w:ind w:left="0"/>
              <w:jc w:val="right"/>
              <w:rPr>
                <w:rFonts w:ascii="Trebuchet MS" w:eastAsia="Times New Roman" w:hAnsi="Trebuchet MS" w:cs="Arial"/>
                <w:bCs/>
                <w:color w:val="FF0000"/>
                <w:sz w:val="24"/>
                <w:szCs w:val="24"/>
                <w:lang w:eastAsia="fi-FI"/>
              </w:rPr>
            </w:pPr>
            <w:r w:rsidRPr="0058360F">
              <w:rPr>
                <w:rFonts w:ascii="Trebuchet MS" w:eastAsia="Times New Roman" w:hAnsi="Trebuchet MS" w:cs="Arial"/>
                <w:bCs/>
                <w:color w:val="FF0000"/>
                <w:sz w:val="24"/>
                <w:szCs w:val="24"/>
                <w:lang w:eastAsia="fi-FI"/>
              </w:rPr>
              <w:t>1 698 068,66</w:t>
            </w:r>
          </w:p>
        </w:tc>
        <w:tc>
          <w:tcPr>
            <w:tcW w:w="1701" w:type="dxa"/>
            <w:tcBorders>
              <w:top w:val="nil"/>
              <w:left w:val="nil"/>
              <w:bottom w:val="nil"/>
              <w:right w:val="nil"/>
            </w:tcBorders>
            <w:shd w:val="clear" w:color="auto" w:fill="auto"/>
            <w:noWrap/>
            <w:vAlign w:val="bottom"/>
            <w:hideMark/>
          </w:tcPr>
          <w:p w14:paraId="368F3A5D" w14:textId="77777777" w:rsidR="00EA48A8" w:rsidRPr="0058360F" w:rsidRDefault="00EA48A8" w:rsidP="0058360F">
            <w:pPr>
              <w:spacing w:line="360" w:lineRule="auto"/>
              <w:ind w:left="0"/>
              <w:jc w:val="right"/>
              <w:rPr>
                <w:rFonts w:ascii="Trebuchet MS" w:eastAsia="Times New Roman" w:hAnsi="Trebuchet MS" w:cs="Arial"/>
                <w:bCs/>
                <w:color w:val="FF0000"/>
                <w:sz w:val="24"/>
                <w:szCs w:val="24"/>
                <w:lang w:eastAsia="fi-FI"/>
              </w:rPr>
            </w:pPr>
            <w:r w:rsidRPr="0058360F">
              <w:rPr>
                <w:rFonts w:ascii="Trebuchet MS" w:eastAsia="Times New Roman" w:hAnsi="Trebuchet MS" w:cs="Arial"/>
                <w:bCs/>
                <w:color w:val="FF0000"/>
                <w:sz w:val="24"/>
                <w:szCs w:val="24"/>
                <w:lang w:eastAsia="fi-FI"/>
              </w:rPr>
              <w:t>5,82 %</w:t>
            </w:r>
          </w:p>
        </w:tc>
      </w:tr>
      <w:tr w:rsidR="00222E7A" w:rsidRPr="0058360F" w14:paraId="28523159" w14:textId="77777777" w:rsidTr="007E25C6">
        <w:trPr>
          <w:trHeight w:val="300"/>
        </w:trPr>
        <w:tc>
          <w:tcPr>
            <w:tcW w:w="1660" w:type="dxa"/>
            <w:tcBorders>
              <w:top w:val="nil"/>
              <w:left w:val="nil"/>
              <w:bottom w:val="nil"/>
              <w:right w:val="nil"/>
            </w:tcBorders>
            <w:shd w:val="clear" w:color="auto" w:fill="auto"/>
            <w:noWrap/>
            <w:vAlign w:val="bottom"/>
            <w:hideMark/>
          </w:tcPr>
          <w:p w14:paraId="44F9FD75" w14:textId="77777777" w:rsidR="00EA48A8" w:rsidRPr="0058360F" w:rsidRDefault="00EA48A8" w:rsidP="0058360F">
            <w:pPr>
              <w:spacing w:line="360" w:lineRule="auto"/>
              <w:ind w:left="0"/>
              <w:jc w:val="both"/>
              <w:rPr>
                <w:rFonts w:ascii="Trebuchet MS" w:eastAsia="Times New Roman" w:hAnsi="Trebuchet MS" w:cs="Arial"/>
                <w:bCs/>
                <w:color w:val="FF0000"/>
                <w:sz w:val="24"/>
                <w:szCs w:val="24"/>
                <w:lang w:eastAsia="fi-FI"/>
              </w:rPr>
            </w:pPr>
            <w:r w:rsidRPr="0058360F">
              <w:rPr>
                <w:rFonts w:ascii="Trebuchet MS" w:eastAsia="Times New Roman" w:hAnsi="Trebuchet MS" w:cs="Arial"/>
                <w:bCs/>
                <w:color w:val="FF0000"/>
                <w:sz w:val="24"/>
                <w:szCs w:val="24"/>
                <w:lang w:eastAsia="fi-FI"/>
              </w:rPr>
              <w:t>Punkalaidun</w:t>
            </w:r>
          </w:p>
        </w:tc>
        <w:tc>
          <w:tcPr>
            <w:tcW w:w="2117" w:type="dxa"/>
            <w:tcBorders>
              <w:top w:val="nil"/>
              <w:left w:val="nil"/>
              <w:bottom w:val="nil"/>
              <w:right w:val="nil"/>
            </w:tcBorders>
            <w:shd w:val="clear" w:color="auto" w:fill="auto"/>
            <w:noWrap/>
            <w:vAlign w:val="bottom"/>
            <w:hideMark/>
          </w:tcPr>
          <w:p w14:paraId="3921856F" w14:textId="77777777" w:rsidR="00EA48A8" w:rsidRPr="0058360F" w:rsidRDefault="00EA48A8" w:rsidP="0058360F">
            <w:pPr>
              <w:spacing w:line="360" w:lineRule="auto"/>
              <w:ind w:left="0"/>
              <w:jc w:val="right"/>
              <w:rPr>
                <w:rFonts w:ascii="Trebuchet MS" w:eastAsia="Times New Roman" w:hAnsi="Trebuchet MS" w:cs="Arial"/>
                <w:bCs/>
                <w:color w:val="FF0000"/>
                <w:sz w:val="24"/>
                <w:szCs w:val="24"/>
                <w:lang w:eastAsia="fi-FI"/>
              </w:rPr>
            </w:pPr>
            <w:r w:rsidRPr="0058360F">
              <w:rPr>
                <w:rFonts w:ascii="Trebuchet MS" w:eastAsia="Times New Roman" w:hAnsi="Trebuchet MS" w:cs="Arial"/>
                <w:bCs/>
                <w:color w:val="FF0000"/>
                <w:sz w:val="24"/>
                <w:szCs w:val="24"/>
                <w:lang w:eastAsia="fi-FI"/>
              </w:rPr>
              <w:t>382 541,61</w:t>
            </w:r>
          </w:p>
        </w:tc>
        <w:tc>
          <w:tcPr>
            <w:tcW w:w="1701" w:type="dxa"/>
            <w:tcBorders>
              <w:top w:val="nil"/>
              <w:left w:val="nil"/>
              <w:bottom w:val="nil"/>
              <w:right w:val="nil"/>
            </w:tcBorders>
            <w:shd w:val="clear" w:color="auto" w:fill="auto"/>
            <w:noWrap/>
            <w:vAlign w:val="bottom"/>
            <w:hideMark/>
          </w:tcPr>
          <w:p w14:paraId="5608BD47" w14:textId="77777777" w:rsidR="00EA48A8" w:rsidRPr="0058360F" w:rsidRDefault="00EA48A8" w:rsidP="0058360F">
            <w:pPr>
              <w:spacing w:line="360" w:lineRule="auto"/>
              <w:ind w:left="0"/>
              <w:jc w:val="right"/>
              <w:rPr>
                <w:rFonts w:ascii="Trebuchet MS" w:eastAsia="Times New Roman" w:hAnsi="Trebuchet MS" w:cs="Arial"/>
                <w:bCs/>
                <w:color w:val="FF0000"/>
                <w:sz w:val="24"/>
                <w:szCs w:val="24"/>
                <w:lang w:eastAsia="fi-FI"/>
              </w:rPr>
            </w:pPr>
            <w:r w:rsidRPr="0058360F">
              <w:rPr>
                <w:rFonts w:ascii="Trebuchet MS" w:eastAsia="Times New Roman" w:hAnsi="Trebuchet MS" w:cs="Arial"/>
                <w:bCs/>
                <w:color w:val="FF0000"/>
                <w:sz w:val="24"/>
                <w:szCs w:val="24"/>
                <w:lang w:eastAsia="fi-FI"/>
              </w:rPr>
              <w:t>1,31 %</w:t>
            </w:r>
          </w:p>
        </w:tc>
      </w:tr>
      <w:tr w:rsidR="00222E7A" w:rsidRPr="0058360F" w14:paraId="45FDC427" w14:textId="77777777" w:rsidTr="007E25C6">
        <w:trPr>
          <w:trHeight w:val="300"/>
        </w:trPr>
        <w:tc>
          <w:tcPr>
            <w:tcW w:w="1660" w:type="dxa"/>
            <w:tcBorders>
              <w:top w:val="nil"/>
              <w:left w:val="nil"/>
              <w:bottom w:val="nil"/>
              <w:right w:val="nil"/>
            </w:tcBorders>
            <w:shd w:val="clear" w:color="auto" w:fill="auto"/>
            <w:noWrap/>
            <w:vAlign w:val="bottom"/>
            <w:hideMark/>
          </w:tcPr>
          <w:p w14:paraId="743BF407" w14:textId="77777777" w:rsidR="00EA48A8" w:rsidRPr="0058360F" w:rsidRDefault="00EA48A8" w:rsidP="0058360F">
            <w:pPr>
              <w:spacing w:line="360" w:lineRule="auto"/>
              <w:ind w:left="0"/>
              <w:jc w:val="both"/>
              <w:rPr>
                <w:rFonts w:ascii="Trebuchet MS" w:eastAsia="Times New Roman" w:hAnsi="Trebuchet MS" w:cs="Arial"/>
                <w:bCs/>
                <w:color w:val="FF0000"/>
                <w:sz w:val="24"/>
                <w:szCs w:val="24"/>
                <w:lang w:eastAsia="fi-FI"/>
              </w:rPr>
            </w:pPr>
            <w:r w:rsidRPr="0058360F">
              <w:rPr>
                <w:rFonts w:ascii="Trebuchet MS" w:eastAsia="Times New Roman" w:hAnsi="Trebuchet MS" w:cs="Arial"/>
                <w:bCs/>
                <w:color w:val="FF0000"/>
                <w:sz w:val="24"/>
                <w:szCs w:val="24"/>
                <w:lang w:eastAsia="fi-FI"/>
              </w:rPr>
              <w:t>Ruovesi</w:t>
            </w:r>
          </w:p>
        </w:tc>
        <w:tc>
          <w:tcPr>
            <w:tcW w:w="2117" w:type="dxa"/>
            <w:tcBorders>
              <w:top w:val="nil"/>
              <w:left w:val="nil"/>
              <w:bottom w:val="nil"/>
              <w:right w:val="nil"/>
            </w:tcBorders>
            <w:shd w:val="clear" w:color="auto" w:fill="auto"/>
            <w:noWrap/>
            <w:vAlign w:val="bottom"/>
            <w:hideMark/>
          </w:tcPr>
          <w:p w14:paraId="220954B9" w14:textId="77777777" w:rsidR="00EA48A8" w:rsidRPr="0058360F" w:rsidRDefault="00EA48A8" w:rsidP="0058360F">
            <w:pPr>
              <w:spacing w:line="360" w:lineRule="auto"/>
              <w:ind w:left="0"/>
              <w:jc w:val="right"/>
              <w:rPr>
                <w:rFonts w:ascii="Trebuchet MS" w:eastAsia="Times New Roman" w:hAnsi="Trebuchet MS" w:cs="Arial"/>
                <w:bCs/>
                <w:color w:val="FF0000"/>
                <w:sz w:val="24"/>
                <w:szCs w:val="24"/>
                <w:lang w:eastAsia="fi-FI"/>
              </w:rPr>
            </w:pPr>
            <w:r w:rsidRPr="0058360F">
              <w:rPr>
                <w:rFonts w:ascii="Trebuchet MS" w:eastAsia="Times New Roman" w:hAnsi="Trebuchet MS" w:cs="Arial"/>
                <w:bCs/>
                <w:color w:val="FF0000"/>
                <w:sz w:val="24"/>
                <w:szCs w:val="24"/>
                <w:lang w:eastAsia="fi-FI"/>
              </w:rPr>
              <w:t>292 809,44</w:t>
            </w:r>
          </w:p>
        </w:tc>
        <w:tc>
          <w:tcPr>
            <w:tcW w:w="1701" w:type="dxa"/>
            <w:tcBorders>
              <w:top w:val="nil"/>
              <w:left w:val="nil"/>
              <w:bottom w:val="nil"/>
              <w:right w:val="nil"/>
            </w:tcBorders>
            <w:shd w:val="clear" w:color="auto" w:fill="auto"/>
            <w:noWrap/>
            <w:vAlign w:val="bottom"/>
            <w:hideMark/>
          </w:tcPr>
          <w:p w14:paraId="5B04109A" w14:textId="77777777" w:rsidR="00EA48A8" w:rsidRPr="0058360F" w:rsidRDefault="00EA48A8" w:rsidP="0058360F">
            <w:pPr>
              <w:spacing w:line="360" w:lineRule="auto"/>
              <w:ind w:left="0"/>
              <w:jc w:val="right"/>
              <w:rPr>
                <w:rFonts w:ascii="Trebuchet MS" w:eastAsia="Times New Roman" w:hAnsi="Trebuchet MS" w:cs="Arial"/>
                <w:bCs/>
                <w:color w:val="FF0000"/>
                <w:sz w:val="24"/>
                <w:szCs w:val="24"/>
                <w:lang w:eastAsia="fi-FI"/>
              </w:rPr>
            </w:pPr>
            <w:r w:rsidRPr="0058360F">
              <w:rPr>
                <w:rFonts w:ascii="Trebuchet MS" w:eastAsia="Times New Roman" w:hAnsi="Trebuchet MS" w:cs="Arial"/>
                <w:bCs/>
                <w:color w:val="FF0000"/>
                <w:sz w:val="24"/>
                <w:szCs w:val="24"/>
                <w:lang w:eastAsia="fi-FI"/>
              </w:rPr>
              <w:t>1,00 %</w:t>
            </w:r>
          </w:p>
        </w:tc>
      </w:tr>
      <w:tr w:rsidR="00222E7A" w:rsidRPr="0058360F" w14:paraId="4F1EAE01" w14:textId="77777777" w:rsidTr="007E25C6">
        <w:trPr>
          <w:trHeight w:val="300"/>
        </w:trPr>
        <w:tc>
          <w:tcPr>
            <w:tcW w:w="1660" w:type="dxa"/>
            <w:tcBorders>
              <w:top w:val="nil"/>
              <w:left w:val="nil"/>
              <w:bottom w:val="nil"/>
              <w:right w:val="nil"/>
            </w:tcBorders>
            <w:shd w:val="clear" w:color="auto" w:fill="auto"/>
            <w:noWrap/>
            <w:vAlign w:val="bottom"/>
            <w:hideMark/>
          </w:tcPr>
          <w:p w14:paraId="335AEEB3" w14:textId="77777777" w:rsidR="00EA48A8" w:rsidRPr="0058360F" w:rsidRDefault="00EA48A8" w:rsidP="0058360F">
            <w:pPr>
              <w:spacing w:line="360" w:lineRule="auto"/>
              <w:ind w:left="0"/>
              <w:jc w:val="both"/>
              <w:rPr>
                <w:rFonts w:ascii="Trebuchet MS" w:eastAsia="Times New Roman" w:hAnsi="Trebuchet MS" w:cs="Arial"/>
                <w:bCs/>
                <w:color w:val="FF0000"/>
                <w:sz w:val="24"/>
                <w:szCs w:val="24"/>
                <w:lang w:eastAsia="fi-FI"/>
              </w:rPr>
            </w:pPr>
            <w:r w:rsidRPr="0058360F">
              <w:rPr>
                <w:rFonts w:ascii="Trebuchet MS" w:eastAsia="Times New Roman" w:hAnsi="Trebuchet MS" w:cs="Arial"/>
                <w:bCs/>
                <w:color w:val="FF0000"/>
                <w:sz w:val="24"/>
                <w:szCs w:val="24"/>
                <w:lang w:eastAsia="fi-FI"/>
              </w:rPr>
              <w:t>Sastamala</w:t>
            </w:r>
          </w:p>
        </w:tc>
        <w:tc>
          <w:tcPr>
            <w:tcW w:w="2117" w:type="dxa"/>
            <w:tcBorders>
              <w:top w:val="nil"/>
              <w:left w:val="nil"/>
              <w:bottom w:val="nil"/>
              <w:right w:val="nil"/>
            </w:tcBorders>
            <w:shd w:val="clear" w:color="auto" w:fill="auto"/>
            <w:noWrap/>
            <w:vAlign w:val="bottom"/>
            <w:hideMark/>
          </w:tcPr>
          <w:p w14:paraId="04DFA12A" w14:textId="77777777" w:rsidR="00EA48A8" w:rsidRPr="0058360F" w:rsidRDefault="00EA48A8" w:rsidP="0058360F">
            <w:pPr>
              <w:spacing w:line="360" w:lineRule="auto"/>
              <w:ind w:left="0"/>
              <w:jc w:val="right"/>
              <w:rPr>
                <w:rFonts w:ascii="Trebuchet MS" w:eastAsia="Times New Roman" w:hAnsi="Trebuchet MS" w:cs="Arial"/>
                <w:bCs/>
                <w:color w:val="FF0000"/>
                <w:sz w:val="24"/>
                <w:szCs w:val="24"/>
                <w:lang w:eastAsia="fi-FI"/>
              </w:rPr>
            </w:pPr>
            <w:r w:rsidRPr="0058360F">
              <w:rPr>
                <w:rFonts w:ascii="Trebuchet MS" w:eastAsia="Times New Roman" w:hAnsi="Trebuchet MS" w:cs="Arial"/>
                <w:bCs/>
                <w:color w:val="FF0000"/>
                <w:sz w:val="24"/>
                <w:szCs w:val="24"/>
                <w:lang w:eastAsia="fi-FI"/>
              </w:rPr>
              <w:t>11 276 347,96</w:t>
            </w:r>
          </w:p>
        </w:tc>
        <w:tc>
          <w:tcPr>
            <w:tcW w:w="1701" w:type="dxa"/>
            <w:tcBorders>
              <w:top w:val="nil"/>
              <w:left w:val="nil"/>
              <w:bottom w:val="nil"/>
              <w:right w:val="nil"/>
            </w:tcBorders>
            <w:shd w:val="clear" w:color="auto" w:fill="auto"/>
            <w:noWrap/>
            <w:vAlign w:val="bottom"/>
            <w:hideMark/>
          </w:tcPr>
          <w:p w14:paraId="12367B23" w14:textId="77777777" w:rsidR="00EA48A8" w:rsidRPr="0058360F" w:rsidRDefault="00EA48A8" w:rsidP="0058360F">
            <w:pPr>
              <w:spacing w:line="360" w:lineRule="auto"/>
              <w:ind w:left="0"/>
              <w:jc w:val="right"/>
              <w:rPr>
                <w:rFonts w:ascii="Trebuchet MS" w:eastAsia="Times New Roman" w:hAnsi="Trebuchet MS" w:cs="Arial"/>
                <w:bCs/>
                <w:color w:val="FF0000"/>
                <w:sz w:val="24"/>
                <w:szCs w:val="24"/>
                <w:lang w:eastAsia="fi-FI"/>
              </w:rPr>
            </w:pPr>
            <w:r w:rsidRPr="0058360F">
              <w:rPr>
                <w:rFonts w:ascii="Trebuchet MS" w:eastAsia="Times New Roman" w:hAnsi="Trebuchet MS" w:cs="Arial"/>
                <w:bCs/>
                <w:color w:val="FF0000"/>
                <w:sz w:val="24"/>
                <w:szCs w:val="24"/>
                <w:lang w:eastAsia="fi-FI"/>
              </w:rPr>
              <w:t>38,62 %</w:t>
            </w:r>
          </w:p>
        </w:tc>
      </w:tr>
      <w:tr w:rsidR="00222E7A" w:rsidRPr="0058360F" w14:paraId="736C26D2" w14:textId="77777777" w:rsidTr="007E25C6">
        <w:trPr>
          <w:trHeight w:val="300"/>
        </w:trPr>
        <w:tc>
          <w:tcPr>
            <w:tcW w:w="1660" w:type="dxa"/>
            <w:tcBorders>
              <w:top w:val="nil"/>
              <w:left w:val="nil"/>
              <w:bottom w:val="nil"/>
              <w:right w:val="nil"/>
            </w:tcBorders>
            <w:shd w:val="clear" w:color="auto" w:fill="auto"/>
            <w:noWrap/>
            <w:vAlign w:val="bottom"/>
            <w:hideMark/>
          </w:tcPr>
          <w:p w14:paraId="6376578D" w14:textId="77777777" w:rsidR="00EA48A8" w:rsidRPr="0058360F" w:rsidRDefault="00EA48A8" w:rsidP="0058360F">
            <w:pPr>
              <w:spacing w:line="360" w:lineRule="auto"/>
              <w:ind w:left="0"/>
              <w:jc w:val="both"/>
              <w:rPr>
                <w:rFonts w:ascii="Trebuchet MS" w:eastAsia="Times New Roman" w:hAnsi="Trebuchet MS" w:cs="Arial"/>
                <w:b/>
                <w:bCs/>
                <w:color w:val="FF0000"/>
                <w:sz w:val="24"/>
                <w:szCs w:val="24"/>
                <w:lang w:eastAsia="fi-FI"/>
              </w:rPr>
            </w:pPr>
            <w:r w:rsidRPr="0058360F">
              <w:rPr>
                <w:rFonts w:ascii="Trebuchet MS" w:eastAsia="Times New Roman" w:hAnsi="Trebuchet MS" w:cs="Arial"/>
                <w:b/>
                <w:bCs/>
                <w:color w:val="FF0000"/>
                <w:sz w:val="24"/>
                <w:szCs w:val="24"/>
                <w:lang w:eastAsia="fi-FI"/>
              </w:rPr>
              <w:t>YHTEENSÄ</w:t>
            </w:r>
          </w:p>
        </w:tc>
        <w:tc>
          <w:tcPr>
            <w:tcW w:w="2117" w:type="dxa"/>
            <w:tcBorders>
              <w:top w:val="nil"/>
              <w:left w:val="nil"/>
              <w:bottom w:val="nil"/>
              <w:right w:val="nil"/>
            </w:tcBorders>
            <w:shd w:val="clear" w:color="auto" w:fill="auto"/>
            <w:noWrap/>
            <w:vAlign w:val="bottom"/>
            <w:hideMark/>
          </w:tcPr>
          <w:p w14:paraId="4CFA6F57" w14:textId="77777777" w:rsidR="00EA48A8" w:rsidRPr="0058360F" w:rsidRDefault="00EA48A8" w:rsidP="0058360F">
            <w:pPr>
              <w:spacing w:line="360" w:lineRule="auto"/>
              <w:ind w:left="0"/>
              <w:jc w:val="right"/>
              <w:rPr>
                <w:rFonts w:ascii="Trebuchet MS" w:eastAsia="Times New Roman" w:hAnsi="Trebuchet MS" w:cs="Arial"/>
                <w:b/>
                <w:bCs/>
                <w:color w:val="FF0000"/>
                <w:sz w:val="24"/>
                <w:szCs w:val="24"/>
                <w:lang w:eastAsia="fi-FI"/>
              </w:rPr>
            </w:pPr>
            <w:r w:rsidRPr="0058360F">
              <w:rPr>
                <w:rFonts w:ascii="Trebuchet MS" w:eastAsia="Times New Roman" w:hAnsi="Trebuchet MS" w:cs="Arial"/>
                <w:b/>
                <w:bCs/>
                <w:color w:val="FF0000"/>
                <w:sz w:val="24"/>
                <w:szCs w:val="24"/>
                <w:lang w:eastAsia="fi-FI"/>
              </w:rPr>
              <w:t>29 200 281,40</w:t>
            </w:r>
          </w:p>
        </w:tc>
        <w:tc>
          <w:tcPr>
            <w:tcW w:w="1701" w:type="dxa"/>
            <w:tcBorders>
              <w:top w:val="nil"/>
              <w:left w:val="nil"/>
              <w:bottom w:val="nil"/>
              <w:right w:val="nil"/>
            </w:tcBorders>
            <w:shd w:val="clear" w:color="auto" w:fill="auto"/>
            <w:noWrap/>
            <w:vAlign w:val="bottom"/>
            <w:hideMark/>
          </w:tcPr>
          <w:p w14:paraId="3E8E47FA" w14:textId="77777777" w:rsidR="00EA48A8" w:rsidRPr="0058360F" w:rsidRDefault="00EA48A8" w:rsidP="0058360F">
            <w:pPr>
              <w:spacing w:line="360" w:lineRule="auto"/>
              <w:ind w:left="0"/>
              <w:jc w:val="right"/>
              <w:rPr>
                <w:rFonts w:ascii="Trebuchet MS" w:eastAsia="Times New Roman" w:hAnsi="Trebuchet MS" w:cs="Arial"/>
                <w:b/>
                <w:bCs/>
                <w:color w:val="FF0000"/>
                <w:sz w:val="24"/>
                <w:szCs w:val="24"/>
                <w:lang w:eastAsia="fi-FI"/>
              </w:rPr>
            </w:pPr>
            <w:r w:rsidRPr="0058360F">
              <w:rPr>
                <w:rFonts w:ascii="Trebuchet MS" w:eastAsia="Times New Roman" w:hAnsi="Trebuchet MS" w:cs="Arial"/>
                <w:b/>
                <w:bCs/>
                <w:color w:val="FF0000"/>
                <w:sz w:val="24"/>
                <w:szCs w:val="24"/>
                <w:lang w:eastAsia="fi-FI"/>
              </w:rPr>
              <w:t>100,00 %</w:t>
            </w:r>
          </w:p>
        </w:tc>
      </w:tr>
    </w:tbl>
    <w:p w14:paraId="1971EF25" w14:textId="2ADCD73E" w:rsidR="00EA48A8" w:rsidRPr="0058360F" w:rsidRDefault="00EA48A8" w:rsidP="0058360F">
      <w:pPr>
        <w:spacing w:line="360" w:lineRule="auto"/>
        <w:ind w:left="0"/>
        <w:jc w:val="both"/>
        <w:rPr>
          <w:rFonts w:ascii="Trebuchet MS" w:eastAsia="Times New Roman" w:hAnsi="Trebuchet MS" w:cs="Arial"/>
          <w:bCs/>
          <w:color w:val="FF0000"/>
          <w:sz w:val="24"/>
          <w:szCs w:val="24"/>
          <w:lang w:eastAsia="fi-FI"/>
        </w:rPr>
      </w:pPr>
    </w:p>
    <w:p w14:paraId="753A286E" w14:textId="0A699051" w:rsidR="00EA48A8" w:rsidRPr="0058360F" w:rsidRDefault="00EA48A8" w:rsidP="0058360F">
      <w:pPr>
        <w:spacing w:line="360" w:lineRule="auto"/>
        <w:ind w:left="0"/>
        <w:jc w:val="both"/>
        <w:rPr>
          <w:rFonts w:ascii="Trebuchet MS" w:eastAsia="Times New Roman" w:hAnsi="Trebuchet MS" w:cs="Arial"/>
          <w:bCs/>
          <w:color w:val="FF0000"/>
          <w:sz w:val="24"/>
          <w:szCs w:val="24"/>
          <w:lang w:eastAsia="fi-FI"/>
        </w:rPr>
      </w:pPr>
      <w:r w:rsidRPr="0058360F">
        <w:rPr>
          <w:rFonts w:ascii="Trebuchet MS" w:eastAsia="Times New Roman" w:hAnsi="Trebuchet MS" w:cs="Arial"/>
          <w:bCs/>
          <w:color w:val="FF0000"/>
          <w:sz w:val="24"/>
          <w:szCs w:val="24"/>
          <w:lang w:eastAsia="fi-FI"/>
        </w:rPr>
        <w:tab/>
        <w:t>Rahasto-osuudet 31.12.2022</w:t>
      </w:r>
    </w:p>
    <w:p w14:paraId="0ED21BAA" w14:textId="09CEEDA4" w:rsidR="00EA48A8" w:rsidRPr="0058360F" w:rsidRDefault="00EA48A8" w:rsidP="0058360F">
      <w:pPr>
        <w:spacing w:line="360" w:lineRule="auto"/>
        <w:ind w:left="0"/>
        <w:jc w:val="both"/>
        <w:rPr>
          <w:rFonts w:ascii="Trebuchet MS" w:eastAsia="Times New Roman" w:hAnsi="Trebuchet MS" w:cs="Arial"/>
          <w:bCs/>
          <w:color w:val="FF0000"/>
          <w:sz w:val="24"/>
          <w:szCs w:val="24"/>
          <w:lang w:eastAsia="fi-FI"/>
        </w:rPr>
      </w:pPr>
      <w:r w:rsidRPr="0058360F">
        <w:rPr>
          <w:rFonts w:ascii="Trebuchet MS" w:eastAsia="Times New Roman" w:hAnsi="Trebuchet MS" w:cs="Arial"/>
          <w:bCs/>
          <w:color w:val="FF0000"/>
          <w:sz w:val="24"/>
          <w:szCs w:val="24"/>
          <w:lang w:eastAsia="fi-FI"/>
        </w:rPr>
        <w:tab/>
      </w:r>
    </w:p>
    <w:p w14:paraId="627F54E3" w14:textId="37B1FBD0" w:rsidR="00EA48A8" w:rsidRPr="0058360F" w:rsidRDefault="00EA48A8" w:rsidP="0058360F">
      <w:pPr>
        <w:spacing w:line="360" w:lineRule="auto"/>
        <w:ind w:left="0"/>
        <w:jc w:val="both"/>
        <w:rPr>
          <w:rFonts w:ascii="Trebuchet MS" w:eastAsia="Times New Roman" w:hAnsi="Trebuchet MS" w:cs="Arial"/>
          <w:bCs/>
          <w:color w:val="FF0000"/>
          <w:sz w:val="24"/>
          <w:szCs w:val="24"/>
          <w:lang w:eastAsia="fi-FI"/>
        </w:rPr>
      </w:pPr>
      <w:r w:rsidRPr="0058360F">
        <w:rPr>
          <w:rFonts w:ascii="Trebuchet MS" w:eastAsia="Times New Roman" w:hAnsi="Trebuchet MS" w:cs="Arial"/>
          <w:bCs/>
          <w:color w:val="FF0000"/>
          <w:sz w:val="24"/>
          <w:szCs w:val="24"/>
          <w:lang w:eastAsia="fi-FI"/>
        </w:rPr>
        <w:tab/>
        <w:t>Kokemäki</w:t>
      </w:r>
      <w:r w:rsidRPr="0058360F">
        <w:rPr>
          <w:rFonts w:ascii="Trebuchet MS" w:eastAsia="Times New Roman" w:hAnsi="Trebuchet MS" w:cs="Arial"/>
          <w:bCs/>
          <w:color w:val="FF0000"/>
          <w:sz w:val="24"/>
          <w:szCs w:val="24"/>
          <w:lang w:eastAsia="fi-FI"/>
        </w:rPr>
        <w:tab/>
      </w:r>
      <w:r w:rsidR="00222E7A" w:rsidRPr="0058360F">
        <w:rPr>
          <w:rFonts w:ascii="Trebuchet MS" w:eastAsia="Times New Roman" w:hAnsi="Trebuchet MS" w:cs="Arial"/>
          <w:bCs/>
          <w:color w:val="FF0000"/>
          <w:sz w:val="24"/>
          <w:szCs w:val="24"/>
          <w:lang w:eastAsia="fi-FI"/>
        </w:rPr>
        <w:t xml:space="preserve">            300 000,00</w:t>
      </w:r>
    </w:p>
    <w:p w14:paraId="42162AA9" w14:textId="77777777" w:rsidR="00222E7A" w:rsidRPr="0058360F" w:rsidRDefault="00222E7A" w:rsidP="0058360F">
      <w:pPr>
        <w:spacing w:line="360" w:lineRule="auto"/>
        <w:ind w:left="0"/>
        <w:jc w:val="both"/>
        <w:rPr>
          <w:rFonts w:ascii="Trebuchet MS" w:eastAsia="Times New Roman" w:hAnsi="Trebuchet MS" w:cs="Arial"/>
          <w:bCs/>
          <w:sz w:val="24"/>
          <w:szCs w:val="24"/>
          <w:lang w:eastAsia="fi-FI"/>
        </w:rPr>
      </w:pPr>
    </w:p>
    <w:p w14:paraId="0301ECFA" w14:textId="1839BF04" w:rsidR="00844D7B" w:rsidRPr="0058360F" w:rsidRDefault="003B5FC5" w:rsidP="0058360F">
      <w:pPr>
        <w:pStyle w:val="Otsikko1"/>
        <w:spacing w:line="360" w:lineRule="auto"/>
        <w:rPr>
          <w:rFonts w:ascii="Trebuchet MS" w:eastAsia="Times New Roman" w:hAnsi="Trebuchet MS"/>
          <w:lang w:eastAsia="fi-FI"/>
        </w:rPr>
      </w:pPr>
      <w:bookmarkStart w:id="80" w:name="_Toc479431088"/>
      <w:bookmarkStart w:id="81" w:name="_Toc480923050"/>
      <w:r w:rsidRPr="0058360F">
        <w:rPr>
          <w:rFonts w:ascii="Trebuchet MS" w:eastAsia="Times New Roman" w:hAnsi="Trebuchet MS"/>
          <w:lang w:eastAsia="fi-FI"/>
        </w:rPr>
        <w:t>20</w:t>
      </w:r>
      <w:r w:rsidR="00844D7B" w:rsidRPr="0058360F">
        <w:rPr>
          <w:rFonts w:ascii="Trebuchet MS" w:eastAsia="Times New Roman" w:hAnsi="Trebuchet MS"/>
          <w:lang w:eastAsia="fi-FI"/>
        </w:rPr>
        <w:t xml:space="preserve"> §</w:t>
      </w:r>
      <w:bookmarkEnd w:id="80"/>
      <w:bookmarkEnd w:id="81"/>
      <w:r w:rsidR="00844D7B" w:rsidRPr="0058360F">
        <w:rPr>
          <w:rFonts w:ascii="Trebuchet MS" w:eastAsia="Times New Roman" w:hAnsi="Trebuchet MS"/>
          <w:lang w:eastAsia="fi-FI"/>
        </w:rPr>
        <w:t xml:space="preserve"> </w:t>
      </w:r>
    </w:p>
    <w:p w14:paraId="7BECE385" w14:textId="77777777" w:rsidR="00844D7B" w:rsidRPr="0058360F" w:rsidRDefault="00844D7B" w:rsidP="0058360F">
      <w:pPr>
        <w:pStyle w:val="Otsikko1"/>
        <w:spacing w:line="360" w:lineRule="auto"/>
        <w:rPr>
          <w:rFonts w:ascii="Trebuchet MS" w:eastAsia="Times New Roman" w:hAnsi="Trebuchet MS"/>
          <w:lang w:eastAsia="fi-FI"/>
        </w:rPr>
      </w:pPr>
      <w:bookmarkStart w:id="82" w:name="_Toc480923051"/>
      <w:r w:rsidRPr="0058360F">
        <w:rPr>
          <w:rFonts w:ascii="Trebuchet MS" w:eastAsia="Times New Roman" w:hAnsi="Trebuchet MS"/>
          <w:lang w:eastAsia="fi-FI"/>
        </w:rPr>
        <w:t>Jäsenkuntien osuudet varoista ja vastuut veloista ja velvoitteista</w:t>
      </w:r>
      <w:bookmarkEnd w:id="82"/>
    </w:p>
    <w:p w14:paraId="49E16811" w14:textId="77777777" w:rsidR="00844D7B" w:rsidRPr="0058360F" w:rsidRDefault="00844D7B" w:rsidP="0058360F">
      <w:pPr>
        <w:spacing w:line="360" w:lineRule="auto"/>
        <w:ind w:left="0"/>
        <w:jc w:val="both"/>
        <w:rPr>
          <w:rFonts w:ascii="Trebuchet MS" w:eastAsia="Times New Roman" w:hAnsi="Trebuchet MS" w:cs="Arial"/>
          <w:b/>
          <w:bCs/>
          <w:sz w:val="24"/>
          <w:szCs w:val="24"/>
          <w:lang w:eastAsia="fi-FI"/>
        </w:rPr>
      </w:pPr>
    </w:p>
    <w:p w14:paraId="67624398" w14:textId="77777777" w:rsidR="00844D7B" w:rsidRPr="0058360F" w:rsidRDefault="00844D7B" w:rsidP="0058360F">
      <w:pPr>
        <w:spacing w:line="360" w:lineRule="auto"/>
        <w:jc w:val="both"/>
        <w:rPr>
          <w:rFonts w:ascii="Trebuchet MS" w:eastAsia="Times New Roman" w:hAnsi="Trebuchet MS" w:cs="Arial"/>
          <w:bCs/>
          <w:strike/>
          <w:color w:val="FF0000"/>
          <w:sz w:val="24"/>
          <w:szCs w:val="24"/>
          <w:lang w:eastAsia="fi-FI"/>
        </w:rPr>
      </w:pPr>
      <w:r w:rsidRPr="0058360F">
        <w:rPr>
          <w:rFonts w:ascii="Trebuchet MS" w:eastAsia="Times New Roman" w:hAnsi="Trebuchet MS" w:cs="Arial"/>
          <w:bCs/>
          <w:sz w:val="24"/>
          <w:szCs w:val="24"/>
          <w:lang w:eastAsia="fi-FI"/>
        </w:rPr>
        <w:t xml:space="preserve">Jäsenkunnan osuus kuntayhtymän varoihin sekä vastuu veloista, velvoitteista ja vastuista määräytyy peruspääomaosuuksien suhteessa. Sama koskee sellaisia kuntayhtymän menoja, joita ei muutoin saada katetuksi. </w:t>
      </w:r>
      <w:r w:rsidRPr="0058360F">
        <w:rPr>
          <w:rFonts w:ascii="Trebuchet MS" w:eastAsia="Times New Roman" w:hAnsi="Trebuchet MS" w:cs="Arial"/>
          <w:bCs/>
          <w:strike/>
          <w:color w:val="FF0000"/>
          <w:sz w:val="24"/>
          <w:szCs w:val="24"/>
          <w:lang w:eastAsia="fi-FI"/>
        </w:rPr>
        <w:t xml:space="preserve">Varat ja velat määräytyvät tasearvojen mukaan ilman arvonkorotuksia. </w:t>
      </w:r>
    </w:p>
    <w:p w14:paraId="1F71C63D" w14:textId="77777777" w:rsidR="00844D7B" w:rsidRPr="0058360F" w:rsidRDefault="00844D7B" w:rsidP="0058360F">
      <w:pPr>
        <w:spacing w:line="360" w:lineRule="auto"/>
        <w:ind w:left="0"/>
        <w:jc w:val="both"/>
        <w:rPr>
          <w:rFonts w:ascii="Trebuchet MS" w:eastAsia="Times New Roman" w:hAnsi="Trebuchet MS" w:cs="Arial"/>
          <w:bCs/>
          <w:sz w:val="24"/>
          <w:szCs w:val="24"/>
          <w:lang w:eastAsia="fi-FI"/>
        </w:rPr>
      </w:pPr>
    </w:p>
    <w:p w14:paraId="41D75CB7" w14:textId="73EF2758" w:rsidR="00EB48B5" w:rsidRPr="0058360F" w:rsidRDefault="00EB48B5" w:rsidP="0058360F">
      <w:pPr>
        <w:spacing w:line="360" w:lineRule="auto"/>
        <w:jc w:val="both"/>
        <w:rPr>
          <w:rFonts w:ascii="Trebuchet MS" w:eastAsia="Times New Roman" w:hAnsi="Trebuchet MS" w:cs="Arial"/>
          <w:bCs/>
          <w:strike/>
          <w:color w:val="FF0000"/>
          <w:sz w:val="24"/>
          <w:szCs w:val="24"/>
          <w:lang w:eastAsia="fi-FI"/>
        </w:rPr>
      </w:pPr>
      <w:r w:rsidRPr="0058360F">
        <w:rPr>
          <w:rFonts w:ascii="Trebuchet MS" w:eastAsia="Times New Roman" w:hAnsi="Trebuchet MS" w:cs="Arial"/>
          <w:bCs/>
          <w:strike/>
          <w:color w:val="FF0000"/>
          <w:sz w:val="24"/>
          <w:szCs w:val="24"/>
          <w:lang w:eastAsia="fi-FI"/>
        </w:rPr>
        <w:t>Jäsenkuntien osuus nettovarallisuudesta lasketaan vähentämällä taseen varoista valtiolta korvauksetta saatu omaisuus, toimeksiantojen varat, vieras pääoma ja pakolliset varaukset. Laskennassa käytetään kirjanpitoarvoja.</w:t>
      </w:r>
    </w:p>
    <w:p w14:paraId="1DEF4F6F" w14:textId="77777777" w:rsidR="008549FD" w:rsidRPr="0058360F" w:rsidRDefault="008549FD" w:rsidP="0058360F">
      <w:pPr>
        <w:spacing w:line="360" w:lineRule="auto"/>
        <w:jc w:val="both"/>
        <w:rPr>
          <w:rFonts w:ascii="Trebuchet MS" w:eastAsia="Times New Roman" w:hAnsi="Trebuchet MS" w:cs="Arial"/>
          <w:bCs/>
          <w:sz w:val="24"/>
          <w:szCs w:val="24"/>
          <w:lang w:eastAsia="fi-FI"/>
        </w:rPr>
      </w:pPr>
    </w:p>
    <w:p w14:paraId="6ACEC3C3" w14:textId="1A275AB1" w:rsidR="00844D7B" w:rsidRPr="0058360F" w:rsidRDefault="003B5FC5" w:rsidP="0058360F">
      <w:pPr>
        <w:pStyle w:val="Otsikko1"/>
        <w:spacing w:line="360" w:lineRule="auto"/>
        <w:rPr>
          <w:rFonts w:ascii="Trebuchet MS" w:eastAsia="Times New Roman" w:hAnsi="Trebuchet MS"/>
          <w:lang w:eastAsia="fi-FI"/>
        </w:rPr>
      </w:pPr>
      <w:bookmarkStart w:id="83" w:name="_Toc479431090"/>
      <w:bookmarkStart w:id="84" w:name="_Toc480923052"/>
      <w:r w:rsidRPr="0058360F">
        <w:rPr>
          <w:rFonts w:ascii="Trebuchet MS" w:eastAsia="Times New Roman" w:hAnsi="Trebuchet MS"/>
          <w:lang w:eastAsia="fi-FI"/>
        </w:rPr>
        <w:t>21</w:t>
      </w:r>
      <w:r w:rsidR="00844D7B" w:rsidRPr="0058360F">
        <w:rPr>
          <w:rFonts w:ascii="Trebuchet MS" w:eastAsia="Times New Roman" w:hAnsi="Trebuchet MS"/>
          <w:lang w:eastAsia="fi-FI"/>
        </w:rPr>
        <w:t xml:space="preserve"> §</w:t>
      </w:r>
      <w:bookmarkEnd w:id="83"/>
      <w:bookmarkEnd w:id="84"/>
    </w:p>
    <w:p w14:paraId="1938F31F" w14:textId="77777777" w:rsidR="00844D7B" w:rsidRPr="0058360F" w:rsidRDefault="00844D7B" w:rsidP="0058360F">
      <w:pPr>
        <w:pStyle w:val="Otsikko1"/>
        <w:spacing w:line="360" w:lineRule="auto"/>
        <w:rPr>
          <w:rFonts w:ascii="Trebuchet MS" w:eastAsia="Times New Roman" w:hAnsi="Trebuchet MS"/>
          <w:lang w:eastAsia="fi-FI"/>
        </w:rPr>
      </w:pPr>
      <w:bookmarkStart w:id="85" w:name="_Toc480923053"/>
      <w:r w:rsidRPr="0058360F">
        <w:rPr>
          <w:rFonts w:ascii="Trebuchet MS" w:eastAsia="Times New Roman" w:hAnsi="Trebuchet MS"/>
          <w:lang w:eastAsia="fi-FI"/>
        </w:rPr>
        <w:t>Talousarvio ja -suunnitelma</w:t>
      </w:r>
      <w:bookmarkEnd w:id="85"/>
    </w:p>
    <w:p w14:paraId="38D3B9AA" w14:textId="77777777" w:rsidR="00844D7B" w:rsidRPr="0058360F" w:rsidRDefault="00844D7B" w:rsidP="0058360F">
      <w:pPr>
        <w:spacing w:line="360" w:lineRule="auto"/>
        <w:ind w:left="0"/>
        <w:rPr>
          <w:rFonts w:ascii="Trebuchet MS" w:eastAsia="Times New Roman" w:hAnsi="Trebuchet MS" w:cs="Arial"/>
          <w:b/>
          <w:bCs/>
          <w:sz w:val="24"/>
          <w:szCs w:val="24"/>
          <w:lang w:eastAsia="fi-FI"/>
        </w:rPr>
      </w:pPr>
    </w:p>
    <w:p w14:paraId="2D867A96" w14:textId="06BFA2C3" w:rsidR="00844D7B" w:rsidRPr="0058360F" w:rsidRDefault="00844D7B" w:rsidP="0058360F">
      <w:pPr>
        <w:spacing w:line="360" w:lineRule="auto"/>
        <w:jc w:val="both"/>
        <w:rPr>
          <w:rFonts w:ascii="Trebuchet MS" w:eastAsia="Times New Roman" w:hAnsi="Trebuchet MS" w:cs="Arial"/>
          <w:bCs/>
          <w:sz w:val="24"/>
          <w:szCs w:val="24"/>
          <w:lang w:eastAsia="fi-FI"/>
        </w:rPr>
      </w:pPr>
      <w:r w:rsidRPr="0092253D">
        <w:rPr>
          <w:rFonts w:ascii="Trebuchet MS" w:eastAsia="Times New Roman" w:hAnsi="Trebuchet MS" w:cs="Arial"/>
          <w:bCs/>
          <w:sz w:val="24"/>
          <w:szCs w:val="24"/>
          <w:lang w:eastAsia="fi-FI"/>
        </w:rPr>
        <w:t>Taloussuunnitelmaa valmisteltaessa jäsenkunnille</w:t>
      </w:r>
      <w:r w:rsidR="0092253D">
        <w:rPr>
          <w:rFonts w:ascii="Trebuchet MS" w:eastAsia="Times New Roman" w:hAnsi="Trebuchet MS" w:cs="Arial"/>
          <w:bCs/>
          <w:sz w:val="24"/>
          <w:szCs w:val="24"/>
          <w:lang w:eastAsia="fi-FI"/>
        </w:rPr>
        <w:t xml:space="preserve"> </w:t>
      </w:r>
      <w:r w:rsidR="0092253D" w:rsidRPr="0092253D">
        <w:rPr>
          <w:rFonts w:ascii="Trebuchet MS" w:eastAsia="Times New Roman" w:hAnsi="Trebuchet MS" w:cs="Arial"/>
          <w:bCs/>
          <w:color w:val="FF0000"/>
          <w:sz w:val="24"/>
          <w:szCs w:val="24"/>
          <w:lang w:eastAsia="fi-FI"/>
        </w:rPr>
        <w:t>varataan</w:t>
      </w:r>
      <w:r w:rsidRPr="0092253D">
        <w:rPr>
          <w:rFonts w:ascii="Trebuchet MS" w:eastAsia="Times New Roman" w:hAnsi="Trebuchet MS" w:cs="Arial"/>
          <w:bCs/>
          <w:sz w:val="24"/>
          <w:szCs w:val="24"/>
          <w:lang w:eastAsia="fi-FI"/>
        </w:rPr>
        <w:t xml:space="preserve"> </w:t>
      </w:r>
      <w:r w:rsidRPr="0092253D">
        <w:rPr>
          <w:rFonts w:ascii="Trebuchet MS" w:eastAsia="Times New Roman" w:hAnsi="Trebuchet MS" w:cs="Arial"/>
          <w:bCs/>
          <w:strike/>
          <w:color w:val="FF0000"/>
          <w:sz w:val="24"/>
          <w:szCs w:val="24"/>
          <w:lang w:eastAsia="fi-FI"/>
        </w:rPr>
        <w:t xml:space="preserve">on varattava </w:t>
      </w:r>
      <w:r w:rsidRPr="0092253D">
        <w:rPr>
          <w:rFonts w:ascii="Trebuchet MS" w:eastAsia="Times New Roman" w:hAnsi="Trebuchet MS" w:cs="Arial"/>
          <w:bCs/>
          <w:sz w:val="24"/>
          <w:szCs w:val="24"/>
          <w:lang w:eastAsia="fi-FI"/>
        </w:rPr>
        <w:t xml:space="preserve">tilaisuus esityksen tekemiseen kuntayhtymän toiminnasta. </w:t>
      </w:r>
    </w:p>
    <w:p w14:paraId="1B199F71" w14:textId="77777777" w:rsidR="00844D7B" w:rsidRPr="0058360F" w:rsidRDefault="00844D7B" w:rsidP="0058360F">
      <w:pPr>
        <w:spacing w:line="360" w:lineRule="auto"/>
        <w:jc w:val="both"/>
        <w:rPr>
          <w:rFonts w:ascii="Trebuchet MS" w:eastAsia="Times New Roman" w:hAnsi="Trebuchet MS" w:cs="Arial"/>
          <w:bCs/>
          <w:sz w:val="24"/>
          <w:szCs w:val="24"/>
          <w:lang w:eastAsia="fi-FI"/>
        </w:rPr>
      </w:pPr>
    </w:p>
    <w:p w14:paraId="41066873" w14:textId="29196823" w:rsidR="00844D7B" w:rsidRPr="0058360F" w:rsidRDefault="00844D7B" w:rsidP="0058360F">
      <w:pPr>
        <w:spacing w:line="360" w:lineRule="auto"/>
        <w:jc w:val="both"/>
        <w:rPr>
          <w:rFonts w:ascii="Trebuchet MS" w:eastAsia="Times New Roman" w:hAnsi="Trebuchet MS" w:cs="Arial"/>
          <w:bCs/>
          <w:sz w:val="24"/>
          <w:szCs w:val="24"/>
          <w:lang w:eastAsia="fi-FI"/>
        </w:rPr>
      </w:pPr>
      <w:r w:rsidRPr="0058360F">
        <w:rPr>
          <w:rFonts w:ascii="Trebuchet MS" w:eastAsia="Times New Roman" w:hAnsi="Trebuchet MS" w:cs="Arial"/>
          <w:bCs/>
          <w:strike/>
          <w:color w:val="FF0000"/>
          <w:sz w:val="24"/>
          <w:szCs w:val="24"/>
          <w:lang w:eastAsia="fi-FI"/>
        </w:rPr>
        <w:t>Seuraavan kalenterivuoden alustava talousarvio ja -suunnitelma on toimitettava jäsenkunnille 30.9. mennessä ja</w:t>
      </w:r>
      <w:r w:rsidRPr="0058360F">
        <w:rPr>
          <w:rFonts w:ascii="Trebuchet MS" w:eastAsia="Times New Roman" w:hAnsi="Trebuchet MS" w:cs="Arial"/>
          <w:bCs/>
          <w:sz w:val="24"/>
          <w:szCs w:val="24"/>
          <w:lang w:eastAsia="fi-FI"/>
        </w:rPr>
        <w:t xml:space="preserve"> </w:t>
      </w:r>
      <w:r w:rsidR="00A21950" w:rsidRPr="0058360F">
        <w:rPr>
          <w:rFonts w:ascii="Trebuchet MS" w:eastAsia="Times New Roman" w:hAnsi="Trebuchet MS" w:cs="Arial"/>
          <w:bCs/>
          <w:color w:val="FF0000"/>
          <w:sz w:val="24"/>
          <w:szCs w:val="24"/>
          <w:lang w:eastAsia="fi-FI"/>
        </w:rPr>
        <w:t xml:space="preserve">Jäsenkunnille on toimitettava </w:t>
      </w:r>
      <w:r w:rsidRPr="0058360F">
        <w:rPr>
          <w:rFonts w:ascii="Trebuchet MS" w:eastAsia="Times New Roman" w:hAnsi="Trebuchet MS" w:cs="Arial"/>
          <w:bCs/>
          <w:sz w:val="24"/>
          <w:szCs w:val="24"/>
          <w:lang w:eastAsia="fi-FI"/>
        </w:rPr>
        <w:t xml:space="preserve">hyväksytty talousarvio ja -suunnitelma 30.11. mennessä. </w:t>
      </w:r>
    </w:p>
    <w:p w14:paraId="2DE1D8AC" w14:textId="77777777" w:rsidR="00844D7B" w:rsidRPr="0058360F" w:rsidRDefault="00844D7B" w:rsidP="0058360F">
      <w:pPr>
        <w:spacing w:line="360" w:lineRule="auto"/>
        <w:jc w:val="both"/>
        <w:rPr>
          <w:rFonts w:ascii="Trebuchet MS" w:eastAsia="Times New Roman" w:hAnsi="Trebuchet MS" w:cs="Arial"/>
          <w:bCs/>
          <w:sz w:val="24"/>
          <w:szCs w:val="24"/>
          <w:lang w:eastAsia="fi-FI"/>
        </w:rPr>
      </w:pPr>
    </w:p>
    <w:p w14:paraId="4C42109B" w14:textId="53615FC6" w:rsidR="00844D7B" w:rsidRPr="0058360F" w:rsidRDefault="00844D7B" w:rsidP="0058360F">
      <w:pPr>
        <w:spacing w:line="360" w:lineRule="auto"/>
        <w:jc w:val="both"/>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Muutokset talousarvioon on hyväksyttävä talousarviovuoden aikana. Hyväksyttävien talousarviomuutosten on perustuttava määrärahojen, tuloerien sekä tavoitteiden osalta toiminnan tai palvelujen käytön tai talouden yleisten perusteiden tilikauden aikana jo tapahtuneisiin tai arvioitaviin muutoksiin.</w:t>
      </w:r>
    </w:p>
    <w:p w14:paraId="1D83E726" w14:textId="77777777" w:rsidR="00844D7B" w:rsidRPr="0058360F" w:rsidRDefault="00844D7B" w:rsidP="0058360F">
      <w:pPr>
        <w:spacing w:line="360" w:lineRule="auto"/>
        <w:ind w:left="0"/>
        <w:jc w:val="both"/>
        <w:rPr>
          <w:rFonts w:ascii="Trebuchet MS" w:eastAsia="Times New Roman" w:hAnsi="Trebuchet MS" w:cs="Arial"/>
          <w:bCs/>
          <w:sz w:val="24"/>
          <w:szCs w:val="24"/>
          <w:lang w:eastAsia="fi-FI"/>
        </w:rPr>
      </w:pPr>
    </w:p>
    <w:p w14:paraId="6847524D" w14:textId="19EE9A9A" w:rsidR="00844D7B" w:rsidRPr="0058360F" w:rsidRDefault="003B5FC5" w:rsidP="0058360F">
      <w:pPr>
        <w:pStyle w:val="Otsikko1"/>
        <w:spacing w:line="360" w:lineRule="auto"/>
        <w:rPr>
          <w:rFonts w:ascii="Trebuchet MS" w:eastAsia="Times New Roman" w:hAnsi="Trebuchet MS"/>
          <w:lang w:eastAsia="fi-FI"/>
        </w:rPr>
      </w:pPr>
      <w:bookmarkStart w:id="86" w:name="_Toc479431092"/>
      <w:bookmarkStart w:id="87" w:name="_Toc480923054"/>
      <w:r w:rsidRPr="0058360F">
        <w:rPr>
          <w:rFonts w:ascii="Trebuchet MS" w:eastAsia="Times New Roman" w:hAnsi="Trebuchet MS"/>
          <w:lang w:eastAsia="fi-FI"/>
        </w:rPr>
        <w:t>22</w:t>
      </w:r>
      <w:r w:rsidR="00844D7B" w:rsidRPr="0058360F">
        <w:rPr>
          <w:rFonts w:ascii="Trebuchet MS" w:eastAsia="Times New Roman" w:hAnsi="Trebuchet MS"/>
          <w:lang w:eastAsia="fi-FI"/>
        </w:rPr>
        <w:t xml:space="preserve"> §</w:t>
      </w:r>
      <w:bookmarkEnd w:id="86"/>
      <w:bookmarkEnd w:id="87"/>
    </w:p>
    <w:p w14:paraId="132D4857" w14:textId="77777777" w:rsidR="00844D7B" w:rsidRPr="0058360F" w:rsidRDefault="00844D7B" w:rsidP="0058360F">
      <w:pPr>
        <w:pStyle w:val="Otsikko1"/>
        <w:spacing w:line="360" w:lineRule="auto"/>
        <w:rPr>
          <w:rFonts w:ascii="Trebuchet MS" w:eastAsia="Times New Roman" w:hAnsi="Trebuchet MS"/>
          <w:lang w:eastAsia="fi-FI"/>
        </w:rPr>
      </w:pPr>
      <w:bookmarkStart w:id="88" w:name="_Toc480923055"/>
      <w:r w:rsidRPr="0058360F">
        <w:rPr>
          <w:rFonts w:ascii="Trebuchet MS" w:eastAsia="Times New Roman" w:hAnsi="Trebuchet MS"/>
          <w:lang w:eastAsia="fi-FI"/>
        </w:rPr>
        <w:t>Talouden ja toiminnan seurantajärjestelmä sekä raportointi jäsenkunnille</w:t>
      </w:r>
      <w:bookmarkEnd w:id="88"/>
    </w:p>
    <w:p w14:paraId="4B3CE874" w14:textId="77777777" w:rsidR="00844D7B" w:rsidRPr="0058360F" w:rsidRDefault="00844D7B" w:rsidP="0058360F">
      <w:pPr>
        <w:spacing w:line="360" w:lineRule="auto"/>
        <w:ind w:left="0"/>
        <w:rPr>
          <w:rFonts w:ascii="Trebuchet MS" w:eastAsia="Times New Roman" w:hAnsi="Trebuchet MS" w:cs="Arial"/>
          <w:b/>
          <w:bCs/>
          <w:sz w:val="24"/>
          <w:szCs w:val="24"/>
          <w:lang w:eastAsia="fi-FI"/>
        </w:rPr>
      </w:pPr>
    </w:p>
    <w:p w14:paraId="7AAE827A" w14:textId="77777777" w:rsidR="00844D7B" w:rsidRPr="0058360F" w:rsidRDefault="00844D7B" w:rsidP="0058360F">
      <w:pPr>
        <w:spacing w:line="360" w:lineRule="auto"/>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Kuntayhtymällä on talouden ja toiminnan ajantasainen seurantajärjestelmä, jolla todennetaan asetettujen tavoitteiden saavuttaminen tai niistä poikkeaminen.</w:t>
      </w:r>
    </w:p>
    <w:p w14:paraId="13D08872" w14:textId="77777777" w:rsidR="00844D7B" w:rsidRPr="0058360F" w:rsidRDefault="00844D7B" w:rsidP="0058360F">
      <w:pPr>
        <w:spacing w:line="360" w:lineRule="auto"/>
        <w:rPr>
          <w:rFonts w:ascii="Trebuchet MS" w:eastAsia="Times New Roman" w:hAnsi="Trebuchet MS" w:cs="Arial"/>
          <w:bCs/>
          <w:sz w:val="24"/>
          <w:szCs w:val="24"/>
          <w:lang w:eastAsia="fi-FI"/>
        </w:rPr>
      </w:pPr>
    </w:p>
    <w:p w14:paraId="420F3649" w14:textId="51F00CC1" w:rsidR="00844D7B" w:rsidRPr="0058360F" w:rsidRDefault="00844D7B" w:rsidP="0058360F">
      <w:pPr>
        <w:spacing w:line="360" w:lineRule="auto"/>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Y</w:t>
      </w:r>
      <w:r w:rsidR="005002E4" w:rsidRPr="0058360F">
        <w:rPr>
          <w:rFonts w:ascii="Trebuchet MS" w:eastAsia="Times New Roman" w:hAnsi="Trebuchet MS" w:cs="Arial"/>
          <w:bCs/>
          <w:sz w:val="24"/>
          <w:szCs w:val="24"/>
          <w:lang w:eastAsia="fi-FI"/>
        </w:rPr>
        <w:t xml:space="preserve">htymähallitus raportoi </w:t>
      </w:r>
      <w:r w:rsidR="005002E4" w:rsidRPr="0058360F">
        <w:rPr>
          <w:rFonts w:ascii="Trebuchet MS" w:eastAsia="Times New Roman" w:hAnsi="Trebuchet MS" w:cs="Arial"/>
          <w:bCs/>
          <w:strike/>
          <w:color w:val="FF0000"/>
          <w:sz w:val="24"/>
          <w:szCs w:val="24"/>
          <w:lang w:eastAsia="fi-FI"/>
        </w:rPr>
        <w:t xml:space="preserve">kaksi (2) </w:t>
      </w:r>
      <w:r w:rsidRPr="0058360F">
        <w:rPr>
          <w:rFonts w:ascii="Trebuchet MS" w:eastAsia="Times New Roman" w:hAnsi="Trebuchet MS" w:cs="Arial"/>
          <w:bCs/>
          <w:strike/>
          <w:color w:val="FF0000"/>
          <w:sz w:val="24"/>
          <w:szCs w:val="24"/>
          <w:lang w:eastAsia="fi-FI"/>
        </w:rPr>
        <w:t>kertaa vuodessa</w:t>
      </w:r>
      <w:r w:rsidR="00871E4D" w:rsidRPr="0058360F">
        <w:rPr>
          <w:rFonts w:ascii="Trebuchet MS" w:eastAsia="Times New Roman" w:hAnsi="Trebuchet MS" w:cs="Arial"/>
          <w:bCs/>
          <w:color w:val="FF0000"/>
          <w:sz w:val="24"/>
          <w:szCs w:val="24"/>
          <w:lang w:eastAsia="fi-FI"/>
        </w:rPr>
        <w:t xml:space="preserve"> tarvittaessa </w:t>
      </w:r>
      <w:r w:rsidRPr="0058360F">
        <w:rPr>
          <w:rFonts w:ascii="Trebuchet MS" w:eastAsia="Times New Roman" w:hAnsi="Trebuchet MS" w:cs="Arial"/>
          <w:bCs/>
          <w:sz w:val="24"/>
          <w:szCs w:val="24"/>
          <w:lang w:eastAsia="fi-FI"/>
        </w:rPr>
        <w:t>toiminnan ja talouden toteutumisesta jäsenkunnille.</w:t>
      </w:r>
    </w:p>
    <w:p w14:paraId="5CC40C04" w14:textId="77777777" w:rsidR="00844D7B" w:rsidRPr="0058360F" w:rsidRDefault="00844D7B" w:rsidP="0058360F">
      <w:pPr>
        <w:spacing w:line="360" w:lineRule="auto"/>
        <w:ind w:left="0"/>
        <w:rPr>
          <w:rFonts w:ascii="Trebuchet MS" w:eastAsia="Times New Roman" w:hAnsi="Trebuchet MS" w:cs="Arial"/>
          <w:bCs/>
          <w:sz w:val="24"/>
          <w:szCs w:val="24"/>
          <w:lang w:eastAsia="fi-FI"/>
        </w:rPr>
      </w:pPr>
    </w:p>
    <w:p w14:paraId="680DDEA6" w14:textId="3CA2F27D" w:rsidR="00844D7B" w:rsidRPr="0058360F" w:rsidRDefault="003B5FC5" w:rsidP="0058360F">
      <w:pPr>
        <w:pStyle w:val="Otsikko1"/>
        <w:spacing w:line="360" w:lineRule="auto"/>
        <w:rPr>
          <w:rFonts w:ascii="Trebuchet MS" w:eastAsia="Times New Roman" w:hAnsi="Trebuchet MS"/>
          <w:lang w:eastAsia="fi-FI"/>
        </w:rPr>
      </w:pPr>
      <w:bookmarkStart w:id="89" w:name="_Toc479431094"/>
      <w:bookmarkStart w:id="90" w:name="_Toc480923056"/>
      <w:r w:rsidRPr="0058360F">
        <w:rPr>
          <w:rFonts w:ascii="Trebuchet MS" w:eastAsia="Times New Roman" w:hAnsi="Trebuchet MS"/>
          <w:lang w:eastAsia="fi-FI"/>
        </w:rPr>
        <w:t>23</w:t>
      </w:r>
      <w:r w:rsidR="00844D7B" w:rsidRPr="0058360F">
        <w:rPr>
          <w:rFonts w:ascii="Trebuchet MS" w:eastAsia="Times New Roman" w:hAnsi="Trebuchet MS"/>
          <w:lang w:eastAsia="fi-FI"/>
        </w:rPr>
        <w:t xml:space="preserve"> §</w:t>
      </w:r>
      <w:bookmarkEnd w:id="89"/>
      <w:bookmarkEnd w:id="90"/>
    </w:p>
    <w:p w14:paraId="77238767" w14:textId="77777777" w:rsidR="00844D7B" w:rsidRPr="0058360F" w:rsidRDefault="00844D7B" w:rsidP="0058360F">
      <w:pPr>
        <w:pStyle w:val="Otsikko1"/>
        <w:spacing w:line="360" w:lineRule="auto"/>
        <w:rPr>
          <w:rFonts w:ascii="Trebuchet MS" w:eastAsia="Times New Roman" w:hAnsi="Trebuchet MS"/>
          <w:lang w:eastAsia="fi-FI"/>
        </w:rPr>
      </w:pPr>
      <w:bookmarkStart w:id="91" w:name="_Toc480923057"/>
      <w:r w:rsidRPr="0058360F">
        <w:rPr>
          <w:rFonts w:ascii="Trebuchet MS" w:eastAsia="Times New Roman" w:hAnsi="Trebuchet MS"/>
          <w:lang w:eastAsia="fi-FI"/>
        </w:rPr>
        <w:t>Alijäämän kattaminen</w:t>
      </w:r>
      <w:bookmarkEnd w:id="91"/>
    </w:p>
    <w:p w14:paraId="290E7959" w14:textId="77777777" w:rsidR="00844D7B" w:rsidRPr="0058360F" w:rsidRDefault="00844D7B" w:rsidP="0058360F">
      <w:pPr>
        <w:spacing w:line="360" w:lineRule="auto"/>
        <w:ind w:left="0"/>
        <w:jc w:val="both"/>
        <w:rPr>
          <w:rFonts w:ascii="Trebuchet MS" w:eastAsia="Times New Roman" w:hAnsi="Trebuchet MS" w:cs="Arial"/>
          <w:b/>
          <w:bCs/>
          <w:sz w:val="24"/>
          <w:szCs w:val="24"/>
          <w:lang w:eastAsia="fi-FI"/>
        </w:rPr>
      </w:pPr>
    </w:p>
    <w:p w14:paraId="2B5219C9" w14:textId="13E0C856" w:rsidR="00844D7B" w:rsidRPr="0058360F" w:rsidRDefault="00844D7B" w:rsidP="0058360F">
      <w:pPr>
        <w:spacing w:line="360" w:lineRule="auto"/>
        <w:jc w:val="both"/>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 xml:space="preserve">Mikäli jäsenkunnat eivät ole hyväksyneet kuntalain 119 §:n 2 momentissa tarkoitettua selvityshenkilön tekemää ehdotusta alijäämien kattamisesta kuntalain 57 §:ssä säädetyllä tavalla, vastaavat jäsenkunnat alijäämän kattamisesta perussopimuksen </w:t>
      </w:r>
      <w:r w:rsidRPr="0058360F">
        <w:rPr>
          <w:rFonts w:ascii="Trebuchet MS" w:eastAsia="Times New Roman" w:hAnsi="Trebuchet MS" w:cs="Arial"/>
          <w:bCs/>
          <w:strike/>
          <w:color w:val="FF0000"/>
          <w:sz w:val="24"/>
          <w:szCs w:val="24"/>
          <w:lang w:eastAsia="fi-FI"/>
        </w:rPr>
        <w:t>17 §</w:t>
      </w:r>
      <w:r w:rsidRPr="0058360F">
        <w:rPr>
          <w:rFonts w:ascii="Trebuchet MS" w:eastAsia="Times New Roman" w:hAnsi="Trebuchet MS" w:cs="Arial"/>
          <w:bCs/>
          <w:color w:val="FF0000"/>
          <w:sz w:val="24"/>
          <w:szCs w:val="24"/>
          <w:lang w:eastAsia="fi-FI"/>
        </w:rPr>
        <w:t xml:space="preserve"> </w:t>
      </w:r>
      <w:r w:rsidR="001B7741" w:rsidRPr="0058360F">
        <w:rPr>
          <w:rFonts w:ascii="Trebuchet MS" w:eastAsia="Times New Roman" w:hAnsi="Trebuchet MS" w:cs="Arial"/>
          <w:bCs/>
          <w:color w:val="FF0000"/>
          <w:sz w:val="24"/>
          <w:szCs w:val="24"/>
          <w:lang w:eastAsia="fi-FI"/>
        </w:rPr>
        <w:t>20 §</w:t>
      </w:r>
      <w:r w:rsidR="001B7741" w:rsidRPr="0058360F">
        <w:rPr>
          <w:rFonts w:ascii="Trebuchet MS" w:eastAsia="Times New Roman" w:hAnsi="Trebuchet MS" w:cs="Arial"/>
          <w:bCs/>
          <w:sz w:val="24"/>
          <w:szCs w:val="24"/>
          <w:lang w:eastAsia="fi-FI"/>
        </w:rPr>
        <w:t xml:space="preserve"> </w:t>
      </w:r>
      <w:r w:rsidRPr="0058360F">
        <w:rPr>
          <w:rFonts w:ascii="Trebuchet MS" w:eastAsia="Times New Roman" w:hAnsi="Trebuchet MS" w:cs="Arial"/>
          <w:bCs/>
          <w:sz w:val="24"/>
          <w:szCs w:val="24"/>
          <w:lang w:eastAsia="fi-FI"/>
        </w:rPr>
        <w:t>mukaisesti.</w:t>
      </w:r>
    </w:p>
    <w:p w14:paraId="1CCA590B" w14:textId="77777777" w:rsidR="00844D7B" w:rsidRPr="0058360F" w:rsidRDefault="00844D7B" w:rsidP="0058360F">
      <w:pPr>
        <w:spacing w:line="360" w:lineRule="auto"/>
        <w:ind w:left="0"/>
        <w:jc w:val="both"/>
        <w:rPr>
          <w:rFonts w:ascii="Trebuchet MS" w:eastAsia="Times New Roman" w:hAnsi="Trebuchet MS" w:cs="Arial"/>
          <w:b/>
          <w:bCs/>
          <w:sz w:val="24"/>
          <w:szCs w:val="24"/>
          <w:lang w:eastAsia="fi-FI"/>
        </w:rPr>
      </w:pPr>
    </w:p>
    <w:p w14:paraId="21C1A7C2" w14:textId="60C5E391" w:rsidR="00844D7B" w:rsidRPr="0058360F" w:rsidRDefault="003B5FC5" w:rsidP="0058360F">
      <w:pPr>
        <w:pStyle w:val="Otsikko1"/>
        <w:spacing w:line="360" w:lineRule="auto"/>
        <w:rPr>
          <w:rFonts w:ascii="Trebuchet MS" w:eastAsia="Times New Roman" w:hAnsi="Trebuchet MS"/>
          <w:lang w:eastAsia="fi-FI"/>
        </w:rPr>
      </w:pPr>
      <w:bookmarkStart w:id="92" w:name="_Toc479431096"/>
      <w:bookmarkStart w:id="93" w:name="_Toc480923058"/>
      <w:r w:rsidRPr="0058360F">
        <w:rPr>
          <w:rFonts w:ascii="Trebuchet MS" w:eastAsia="Times New Roman" w:hAnsi="Trebuchet MS"/>
          <w:lang w:eastAsia="fi-FI"/>
        </w:rPr>
        <w:t>24</w:t>
      </w:r>
      <w:r w:rsidR="00844D7B" w:rsidRPr="0058360F">
        <w:rPr>
          <w:rFonts w:ascii="Trebuchet MS" w:eastAsia="Times New Roman" w:hAnsi="Trebuchet MS"/>
          <w:lang w:eastAsia="fi-FI"/>
        </w:rPr>
        <w:t xml:space="preserve"> §</w:t>
      </w:r>
      <w:bookmarkEnd w:id="92"/>
      <w:bookmarkEnd w:id="93"/>
    </w:p>
    <w:p w14:paraId="1D4D930C" w14:textId="77777777" w:rsidR="00844D7B" w:rsidRPr="0058360F" w:rsidRDefault="00844D7B" w:rsidP="0058360F">
      <w:pPr>
        <w:pStyle w:val="Otsikko1"/>
        <w:spacing w:line="360" w:lineRule="auto"/>
        <w:rPr>
          <w:rFonts w:ascii="Trebuchet MS" w:eastAsia="Times New Roman" w:hAnsi="Trebuchet MS"/>
          <w:lang w:eastAsia="fi-FI"/>
        </w:rPr>
      </w:pPr>
      <w:bookmarkStart w:id="94" w:name="_Toc480923059"/>
      <w:r w:rsidRPr="0058360F">
        <w:rPr>
          <w:rFonts w:ascii="Trebuchet MS" w:eastAsia="Times New Roman" w:hAnsi="Trebuchet MS"/>
          <w:lang w:eastAsia="fi-FI"/>
        </w:rPr>
        <w:t>Tilinpäätös</w:t>
      </w:r>
      <w:bookmarkEnd w:id="94"/>
    </w:p>
    <w:p w14:paraId="440EF778" w14:textId="77777777" w:rsidR="00844D7B" w:rsidRPr="0058360F" w:rsidRDefault="00844D7B" w:rsidP="0058360F">
      <w:pPr>
        <w:spacing w:line="360" w:lineRule="auto"/>
        <w:ind w:left="0"/>
        <w:jc w:val="both"/>
        <w:rPr>
          <w:rFonts w:ascii="Trebuchet MS" w:eastAsia="Times New Roman" w:hAnsi="Trebuchet MS" w:cs="Arial"/>
          <w:b/>
          <w:bCs/>
          <w:sz w:val="24"/>
          <w:szCs w:val="24"/>
          <w:lang w:eastAsia="fi-FI"/>
        </w:rPr>
      </w:pPr>
    </w:p>
    <w:p w14:paraId="0D3894B5" w14:textId="77777777" w:rsidR="00844D7B" w:rsidRPr="0058360F" w:rsidRDefault="00844D7B" w:rsidP="0058360F">
      <w:pPr>
        <w:spacing w:line="360" w:lineRule="auto"/>
        <w:ind w:left="0"/>
        <w:jc w:val="both"/>
        <w:rPr>
          <w:rFonts w:ascii="Trebuchet MS" w:eastAsia="Times New Roman" w:hAnsi="Trebuchet MS" w:cs="Arial"/>
          <w:bCs/>
          <w:sz w:val="24"/>
          <w:szCs w:val="24"/>
          <w:lang w:eastAsia="fi-FI"/>
        </w:rPr>
      </w:pPr>
      <w:r w:rsidRPr="0058360F">
        <w:rPr>
          <w:rFonts w:ascii="Trebuchet MS" w:eastAsia="Times New Roman" w:hAnsi="Trebuchet MS" w:cs="Arial"/>
          <w:b/>
          <w:bCs/>
          <w:sz w:val="24"/>
          <w:szCs w:val="24"/>
          <w:lang w:eastAsia="fi-FI"/>
        </w:rPr>
        <w:tab/>
      </w:r>
      <w:r w:rsidRPr="0058360F">
        <w:rPr>
          <w:rFonts w:ascii="Trebuchet MS" w:eastAsia="Times New Roman" w:hAnsi="Trebuchet MS" w:cs="Arial"/>
          <w:bCs/>
          <w:sz w:val="24"/>
          <w:szCs w:val="24"/>
          <w:lang w:eastAsia="fi-FI"/>
        </w:rPr>
        <w:t>Tilinpäätöksen allekirjoittavat yhtymähallituksen jäsenet ja esittelijä.</w:t>
      </w:r>
    </w:p>
    <w:p w14:paraId="4EAD9CA0" w14:textId="77777777" w:rsidR="00844D7B" w:rsidRPr="0058360F" w:rsidRDefault="00844D7B" w:rsidP="0058360F">
      <w:pPr>
        <w:spacing w:line="360" w:lineRule="auto"/>
        <w:ind w:left="0"/>
        <w:jc w:val="both"/>
        <w:rPr>
          <w:rFonts w:ascii="Trebuchet MS" w:eastAsia="Times New Roman" w:hAnsi="Trebuchet MS" w:cs="Arial"/>
          <w:bCs/>
          <w:sz w:val="24"/>
          <w:szCs w:val="24"/>
          <w:lang w:eastAsia="fi-FI"/>
        </w:rPr>
      </w:pPr>
    </w:p>
    <w:p w14:paraId="755E7ACB" w14:textId="6AFA29BC" w:rsidR="00844D7B" w:rsidRPr="0058360F" w:rsidRDefault="003B5FC5" w:rsidP="0058360F">
      <w:pPr>
        <w:pStyle w:val="Otsikko1"/>
        <w:spacing w:line="360" w:lineRule="auto"/>
        <w:rPr>
          <w:rFonts w:ascii="Trebuchet MS" w:eastAsia="Times New Roman" w:hAnsi="Trebuchet MS"/>
          <w:lang w:eastAsia="fi-FI"/>
        </w:rPr>
      </w:pPr>
      <w:bookmarkStart w:id="95" w:name="_Toc479431098"/>
      <w:bookmarkStart w:id="96" w:name="_Toc480923060"/>
      <w:r w:rsidRPr="0058360F">
        <w:rPr>
          <w:rFonts w:ascii="Trebuchet MS" w:eastAsia="Times New Roman" w:hAnsi="Trebuchet MS"/>
          <w:lang w:eastAsia="fi-FI"/>
        </w:rPr>
        <w:t>25</w:t>
      </w:r>
      <w:r w:rsidR="00844D7B" w:rsidRPr="0058360F">
        <w:rPr>
          <w:rFonts w:ascii="Trebuchet MS" w:eastAsia="Times New Roman" w:hAnsi="Trebuchet MS"/>
          <w:lang w:eastAsia="fi-FI"/>
        </w:rPr>
        <w:t xml:space="preserve"> §</w:t>
      </w:r>
      <w:bookmarkEnd w:id="95"/>
      <w:bookmarkEnd w:id="96"/>
    </w:p>
    <w:p w14:paraId="4499A153" w14:textId="77777777" w:rsidR="00844D7B" w:rsidRPr="0058360F" w:rsidRDefault="00844D7B" w:rsidP="0058360F">
      <w:pPr>
        <w:pStyle w:val="Otsikko1"/>
        <w:spacing w:line="360" w:lineRule="auto"/>
        <w:rPr>
          <w:rFonts w:ascii="Trebuchet MS" w:eastAsia="Times New Roman" w:hAnsi="Trebuchet MS"/>
          <w:lang w:eastAsia="fi-FI"/>
        </w:rPr>
      </w:pPr>
      <w:bookmarkStart w:id="97" w:name="_Toc480923061"/>
      <w:r w:rsidRPr="0058360F">
        <w:rPr>
          <w:rFonts w:ascii="Trebuchet MS" w:eastAsia="Times New Roman" w:hAnsi="Trebuchet MS"/>
          <w:lang w:eastAsia="fi-FI"/>
        </w:rPr>
        <w:t>Kuntayhtymän tiedonantovelvollisuus</w:t>
      </w:r>
      <w:bookmarkEnd w:id="97"/>
    </w:p>
    <w:p w14:paraId="54CED66D" w14:textId="77777777" w:rsidR="00844D7B" w:rsidRPr="0058360F" w:rsidRDefault="00844D7B" w:rsidP="0058360F">
      <w:pPr>
        <w:spacing w:line="360" w:lineRule="auto"/>
        <w:ind w:left="0"/>
        <w:jc w:val="both"/>
        <w:rPr>
          <w:rFonts w:ascii="Trebuchet MS" w:eastAsia="Times New Roman" w:hAnsi="Trebuchet MS" w:cs="Arial"/>
          <w:b/>
          <w:bCs/>
          <w:sz w:val="24"/>
          <w:szCs w:val="24"/>
          <w:lang w:eastAsia="fi-FI"/>
        </w:rPr>
      </w:pPr>
    </w:p>
    <w:p w14:paraId="1E04F54E" w14:textId="77777777" w:rsidR="00844D7B" w:rsidRPr="0058360F" w:rsidRDefault="00844D7B" w:rsidP="0058360F">
      <w:pPr>
        <w:spacing w:line="360" w:lineRule="auto"/>
        <w:jc w:val="both"/>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 xml:space="preserve">Kuntayhtymän on annettava jäsenkuntien kunnanhallitukselle kuntakonsernin taloudellisen aseman arvioimiseen ja sen toiminnan tuloksen laskemiseen tarvittavat tiedot helmikuun loppuun mennessä. </w:t>
      </w:r>
    </w:p>
    <w:p w14:paraId="51180510" w14:textId="148F8CF6" w:rsidR="007E25C6" w:rsidRDefault="007E25C6">
      <w:pPr>
        <w:rPr>
          <w:rFonts w:ascii="Trebuchet MS" w:eastAsia="Times New Roman" w:hAnsi="Trebuchet MS" w:cstheme="majorBidi"/>
          <w:b/>
          <w:bCs/>
          <w:sz w:val="26"/>
          <w:szCs w:val="28"/>
          <w:lang w:eastAsia="fi-FI"/>
        </w:rPr>
      </w:pPr>
      <w:r>
        <w:rPr>
          <w:rFonts w:ascii="Trebuchet MS" w:eastAsia="Times New Roman" w:hAnsi="Trebuchet MS"/>
          <w:lang w:eastAsia="fi-FI"/>
        </w:rPr>
        <w:br w:type="page"/>
      </w:r>
    </w:p>
    <w:p w14:paraId="1C701855" w14:textId="0A32ABEB" w:rsidR="00844D7B" w:rsidRPr="0058360F" w:rsidRDefault="00844D7B" w:rsidP="0058360F">
      <w:pPr>
        <w:pStyle w:val="Otsikko1"/>
        <w:spacing w:line="360" w:lineRule="auto"/>
        <w:rPr>
          <w:rFonts w:ascii="Trebuchet MS" w:eastAsia="Times New Roman" w:hAnsi="Trebuchet MS"/>
          <w:lang w:eastAsia="fi-FI"/>
        </w:rPr>
      </w:pPr>
      <w:bookmarkStart w:id="98" w:name="_Toc480923062"/>
      <w:r w:rsidRPr="0058360F">
        <w:rPr>
          <w:rFonts w:ascii="Trebuchet MS" w:eastAsia="Times New Roman" w:hAnsi="Trebuchet MS"/>
          <w:lang w:eastAsia="fi-FI"/>
        </w:rPr>
        <w:t>7 LUKU</w:t>
      </w:r>
      <w:bookmarkEnd w:id="98"/>
    </w:p>
    <w:p w14:paraId="13624415" w14:textId="77777777" w:rsidR="00844D7B" w:rsidRPr="0058360F" w:rsidRDefault="00844D7B" w:rsidP="0058360F">
      <w:pPr>
        <w:pStyle w:val="Otsikko1"/>
        <w:spacing w:line="360" w:lineRule="auto"/>
        <w:rPr>
          <w:rFonts w:ascii="Trebuchet MS" w:eastAsia="Times New Roman" w:hAnsi="Trebuchet MS"/>
          <w:lang w:eastAsia="fi-FI"/>
        </w:rPr>
      </w:pPr>
      <w:bookmarkStart w:id="99" w:name="_Toc480923063"/>
      <w:r w:rsidRPr="0058360F">
        <w:rPr>
          <w:rFonts w:ascii="Trebuchet MS" w:eastAsia="Times New Roman" w:hAnsi="Trebuchet MS"/>
          <w:lang w:eastAsia="fi-FI"/>
        </w:rPr>
        <w:t>Kuntayhtymän toiminnan ja investointien rahoittaminen</w:t>
      </w:r>
      <w:bookmarkEnd w:id="99"/>
    </w:p>
    <w:p w14:paraId="00C72547" w14:textId="77777777" w:rsidR="008549FD" w:rsidRPr="0058360F" w:rsidRDefault="008549FD" w:rsidP="0058360F">
      <w:pPr>
        <w:spacing w:line="360" w:lineRule="auto"/>
        <w:ind w:left="0"/>
        <w:rPr>
          <w:rFonts w:ascii="Trebuchet MS" w:eastAsia="Times New Roman" w:hAnsi="Trebuchet MS" w:cs="Arial"/>
          <w:b/>
          <w:bCs/>
          <w:sz w:val="24"/>
          <w:szCs w:val="24"/>
          <w:lang w:eastAsia="fi-FI"/>
        </w:rPr>
      </w:pPr>
    </w:p>
    <w:p w14:paraId="4A5B76DE" w14:textId="24463C2A" w:rsidR="00844D7B" w:rsidRPr="0058360F" w:rsidRDefault="003B5FC5" w:rsidP="0058360F">
      <w:pPr>
        <w:pStyle w:val="Otsikko1"/>
        <w:spacing w:line="360" w:lineRule="auto"/>
        <w:rPr>
          <w:rFonts w:ascii="Trebuchet MS" w:eastAsia="Times New Roman" w:hAnsi="Trebuchet MS"/>
          <w:lang w:eastAsia="fi-FI"/>
        </w:rPr>
      </w:pPr>
      <w:bookmarkStart w:id="100" w:name="_Toc479431102"/>
      <w:bookmarkStart w:id="101" w:name="_Toc480923064"/>
      <w:r w:rsidRPr="0058360F">
        <w:rPr>
          <w:rFonts w:ascii="Trebuchet MS" w:eastAsia="Times New Roman" w:hAnsi="Trebuchet MS"/>
          <w:lang w:eastAsia="fi-FI"/>
        </w:rPr>
        <w:t>26</w:t>
      </w:r>
      <w:r w:rsidR="00844D7B" w:rsidRPr="0058360F">
        <w:rPr>
          <w:rFonts w:ascii="Trebuchet MS" w:eastAsia="Times New Roman" w:hAnsi="Trebuchet MS"/>
          <w:lang w:eastAsia="fi-FI"/>
        </w:rPr>
        <w:t xml:space="preserve"> §</w:t>
      </w:r>
      <w:bookmarkEnd w:id="100"/>
      <w:bookmarkEnd w:id="101"/>
    </w:p>
    <w:p w14:paraId="31EC0867" w14:textId="77777777" w:rsidR="00844D7B" w:rsidRPr="0058360F" w:rsidRDefault="00844D7B" w:rsidP="0058360F">
      <w:pPr>
        <w:pStyle w:val="Otsikko1"/>
        <w:spacing w:line="360" w:lineRule="auto"/>
        <w:rPr>
          <w:rFonts w:ascii="Trebuchet MS" w:eastAsia="Times New Roman" w:hAnsi="Trebuchet MS"/>
          <w:lang w:eastAsia="fi-FI"/>
        </w:rPr>
      </w:pPr>
      <w:bookmarkStart w:id="102" w:name="_Toc480923065"/>
      <w:r w:rsidRPr="0058360F">
        <w:rPr>
          <w:rFonts w:ascii="Trebuchet MS" w:eastAsia="Times New Roman" w:hAnsi="Trebuchet MS"/>
          <w:lang w:eastAsia="fi-FI"/>
        </w:rPr>
        <w:t>Kuntayhtymän toiminnan rahoitus</w:t>
      </w:r>
      <w:bookmarkEnd w:id="102"/>
    </w:p>
    <w:p w14:paraId="470B2485" w14:textId="77777777" w:rsidR="00844D7B" w:rsidRPr="0058360F" w:rsidRDefault="00844D7B" w:rsidP="0058360F">
      <w:pPr>
        <w:spacing w:line="360" w:lineRule="auto"/>
        <w:ind w:left="0"/>
        <w:rPr>
          <w:rFonts w:ascii="Trebuchet MS" w:eastAsia="Times New Roman" w:hAnsi="Trebuchet MS" w:cs="Arial"/>
          <w:b/>
          <w:bCs/>
          <w:sz w:val="24"/>
          <w:szCs w:val="24"/>
          <w:lang w:eastAsia="fi-FI"/>
        </w:rPr>
      </w:pPr>
    </w:p>
    <w:p w14:paraId="1184D8A3" w14:textId="68735100" w:rsidR="00844D7B" w:rsidRPr="0058360F" w:rsidRDefault="00844D7B" w:rsidP="0058360F">
      <w:pPr>
        <w:spacing w:line="360" w:lineRule="auto"/>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Kuntayhtymä</w:t>
      </w:r>
      <w:r w:rsidR="00727DBA" w:rsidRPr="0058360F">
        <w:rPr>
          <w:rFonts w:ascii="Trebuchet MS" w:eastAsia="Times New Roman" w:hAnsi="Trebuchet MS" w:cs="Arial"/>
          <w:bCs/>
          <w:sz w:val="24"/>
          <w:szCs w:val="24"/>
          <w:lang w:eastAsia="fi-FI"/>
        </w:rPr>
        <w:t>n on pyrittävä rahoi</w:t>
      </w:r>
      <w:r w:rsidRPr="0058360F">
        <w:rPr>
          <w:rFonts w:ascii="Trebuchet MS" w:eastAsia="Times New Roman" w:hAnsi="Trebuchet MS" w:cs="Arial"/>
          <w:bCs/>
          <w:sz w:val="24"/>
          <w:szCs w:val="24"/>
          <w:lang w:eastAsia="fi-FI"/>
        </w:rPr>
        <w:t xml:space="preserve">ttamaan toimintansa ja investointinsa rahoituslainsäädännön mukaisella rahoituksella, valtionosuudella, EU- ja muulla </w:t>
      </w:r>
      <w:r w:rsidRPr="0058360F">
        <w:rPr>
          <w:rFonts w:ascii="Trebuchet MS" w:eastAsia="Times New Roman" w:hAnsi="Trebuchet MS" w:cs="Arial"/>
          <w:bCs/>
          <w:strike/>
          <w:color w:val="FF0000"/>
          <w:sz w:val="24"/>
          <w:szCs w:val="24"/>
          <w:lang w:eastAsia="fi-FI"/>
        </w:rPr>
        <w:t>projekti</w:t>
      </w:r>
      <w:r w:rsidR="001B7741" w:rsidRPr="0058360F">
        <w:rPr>
          <w:rFonts w:ascii="Trebuchet MS" w:eastAsia="Times New Roman" w:hAnsi="Trebuchet MS" w:cs="Arial"/>
          <w:bCs/>
          <w:color w:val="FF0000"/>
          <w:sz w:val="24"/>
          <w:szCs w:val="24"/>
          <w:lang w:eastAsia="fi-FI"/>
        </w:rPr>
        <w:t>hanke</w:t>
      </w:r>
      <w:r w:rsidRPr="0058360F">
        <w:rPr>
          <w:rFonts w:ascii="Trebuchet MS" w:eastAsia="Times New Roman" w:hAnsi="Trebuchet MS" w:cs="Arial"/>
          <w:bCs/>
          <w:sz w:val="24"/>
          <w:szCs w:val="24"/>
          <w:lang w:eastAsia="fi-FI"/>
        </w:rPr>
        <w:t>rahoituksella, opetus- ja muiden palveluiden myynnistä saatavilla sekä muilla tuloilla.</w:t>
      </w:r>
    </w:p>
    <w:p w14:paraId="2AF76722" w14:textId="77777777" w:rsidR="001B7741" w:rsidRPr="0058360F" w:rsidRDefault="001B7741" w:rsidP="0058360F">
      <w:pPr>
        <w:spacing w:line="360" w:lineRule="auto"/>
        <w:rPr>
          <w:rFonts w:ascii="Trebuchet MS" w:eastAsia="Times New Roman" w:hAnsi="Trebuchet MS" w:cs="Arial"/>
          <w:b/>
          <w:bCs/>
          <w:sz w:val="24"/>
          <w:szCs w:val="24"/>
          <w:lang w:eastAsia="fi-FI"/>
        </w:rPr>
      </w:pPr>
    </w:p>
    <w:p w14:paraId="3077A248" w14:textId="0EC0D6A3" w:rsidR="00844D7B" w:rsidRPr="0058360F" w:rsidRDefault="00844D7B" w:rsidP="0058360F">
      <w:pPr>
        <w:spacing w:line="360" w:lineRule="auto"/>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 xml:space="preserve">Tuloslaskelman tilikauden tulos siirretään kuntayhtymän omaan pääomaan. </w:t>
      </w:r>
    </w:p>
    <w:p w14:paraId="78997F6A" w14:textId="77777777" w:rsidR="00844D7B" w:rsidRPr="0058360F" w:rsidRDefault="00844D7B" w:rsidP="0058360F">
      <w:pPr>
        <w:spacing w:line="360" w:lineRule="auto"/>
        <w:jc w:val="both"/>
        <w:rPr>
          <w:rFonts w:ascii="Trebuchet MS" w:eastAsia="Times New Roman" w:hAnsi="Trebuchet MS" w:cs="Arial"/>
          <w:bCs/>
          <w:sz w:val="24"/>
          <w:szCs w:val="24"/>
          <w:lang w:eastAsia="fi-FI"/>
        </w:rPr>
      </w:pPr>
    </w:p>
    <w:p w14:paraId="33BA0EDA" w14:textId="77777777" w:rsidR="00844D7B" w:rsidRPr="0058360F" w:rsidRDefault="00844D7B" w:rsidP="0058360F">
      <w:pPr>
        <w:spacing w:line="360" w:lineRule="auto"/>
        <w:jc w:val="both"/>
        <w:rPr>
          <w:rFonts w:ascii="Trebuchet MS" w:eastAsia="Times New Roman" w:hAnsi="Trebuchet MS" w:cs="Arial"/>
          <w:bCs/>
          <w:sz w:val="24"/>
          <w:szCs w:val="24"/>
          <w:lang w:eastAsia="fi-FI"/>
        </w:rPr>
      </w:pPr>
      <w:r w:rsidRPr="0058360F">
        <w:rPr>
          <w:rFonts w:ascii="Trebuchet MS" w:eastAsia="Times New Roman" w:hAnsi="Trebuchet MS" w:cs="Arial"/>
          <w:sz w:val="24"/>
          <w:szCs w:val="24"/>
          <w:lang w:eastAsia="fi-FI"/>
        </w:rPr>
        <w:t>Jos jäsenkunta tai jäsenkunnat haluavat jatkettavan toimintaa, jonka ylläpitämiseen valtionrahoitus ja kyseisen toiminnan muut tulot eivät riitä, toimintaa jatketaan edellyttäen, että a.o. jäsenkunnat maksavat toiminnasta aiheutuvan alijäämän.</w:t>
      </w:r>
    </w:p>
    <w:p w14:paraId="03D89917" w14:textId="77777777" w:rsidR="00844D7B" w:rsidRPr="0058360F" w:rsidRDefault="00844D7B" w:rsidP="0058360F">
      <w:pPr>
        <w:spacing w:line="360" w:lineRule="auto"/>
        <w:jc w:val="both"/>
        <w:rPr>
          <w:rFonts w:ascii="Trebuchet MS" w:eastAsia="Times New Roman" w:hAnsi="Trebuchet MS" w:cs="Arial"/>
          <w:bCs/>
          <w:sz w:val="24"/>
          <w:szCs w:val="24"/>
          <w:lang w:eastAsia="fi-FI"/>
        </w:rPr>
      </w:pPr>
    </w:p>
    <w:p w14:paraId="2775BD4E" w14:textId="77777777" w:rsidR="00844D7B" w:rsidRPr="0058360F" w:rsidRDefault="00844D7B" w:rsidP="0058360F">
      <w:pPr>
        <w:spacing w:line="360" w:lineRule="auto"/>
        <w:jc w:val="both"/>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 xml:space="preserve">Siinä tapauksessa, että jäsenkunnat sopivat kuntayhtymän tai a.o. jäsenkunnat yksittäisen toiminnan/toimipisteen alijäämän kattamisesta avustuksin, tarvittava avustusmäärä jaetaan jäsenkuntien suoritettavaksi niistä olevien valtakunnallisesti tilastoitavien oppilasmäärien suhteessa. </w:t>
      </w:r>
    </w:p>
    <w:p w14:paraId="6AEC2AC8" w14:textId="77777777" w:rsidR="00844D7B" w:rsidRPr="0058360F" w:rsidRDefault="00844D7B" w:rsidP="0058360F">
      <w:pPr>
        <w:spacing w:line="360" w:lineRule="auto"/>
        <w:ind w:left="0"/>
        <w:rPr>
          <w:rFonts w:ascii="Trebuchet MS" w:eastAsia="Times New Roman" w:hAnsi="Trebuchet MS" w:cs="Arial"/>
          <w:bCs/>
          <w:sz w:val="24"/>
          <w:szCs w:val="24"/>
          <w:lang w:eastAsia="fi-FI"/>
        </w:rPr>
      </w:pPr>
    </w:p>
    <w:p w14:paraId="01322582" w14:textId="15602BB5" w:rsidR="00844D7B" w:rsidRPr="0058360F" w:rsidRDefault="003B5FC5" w:rsidP="0058360F">
      <w:pPr>
        <w:pStyle w:val="Otsikko1"/>
        <w:spacing w:line="360" w:lineRule="auto"/>
        <w:rPr>
          <w:rFonts w:ascii="Trebuchet MS" w:eastAsia="Times New Roman" w:hAnsi="Trebuchet MS"/>
          <w:lang w:eastAsia="fi-FI"/>
        </w:rPr>
      </w:pPr>
      <w:bookmarkStart w:id="103" w:name="_Toc479431104"/>
      <w:bookmarkStart w:id="104" w:name="_Toc480923066"/>
      <w:r w:rsidRPr="0058360F">
        <w:rPr>
          <w:rFonts w:ascii="Trebuchet MS" w:eastAsia="Times New Roman" w:hAnsi="Trebuchet MS"/>
          <w:lang w:eastAsia="fi-FI"/>
        </w:rPr>
        <w:t>27</w:t>
      </w:r>
      <w:r w:rsidR="00844D7B" w:rsidRPr="0058360F">
        <w:rPr>
          <w:rFonts w:ascii="Trebuchet MS" w:eastAsia="Times New Roman" w:hAnsi="Trebuchet MS"/>
          <w:lang w:eastAsia="fi-FI"/>
        </w:rPr>
        <w:t xml:space="preserve"> §</w:t>
      </w:r>
      <w:bookmarkEnd w:id="103"/>
      <w:bookmarkEnd w:id="104"/>
    </w:p>
    <w:p w14:paraId="7BD5A099" w14:textId="77777777" w:rsidR="00844D7B" w:rsidRPr="0058360F" w:rsidRDefault="00844D7B" w:rsidP="0058360F">
      <w:pPr>
        <w:pStyle w:val="Otsikko1"/>
        <w:spacing w:line="360" w:lineRule="auto"/>
        <w:rPr>
          <w:rFonts w:ascii="Trebuchet MS" w:eastAsia="Times New Roman" w:hAnsi="Trebuchet MS"/>
          <w:lang w:eastAsia="fi-FI"/>
        </w:rPr>
      </w:pPr>
      <w:bookmarkStart w:id="105" w:name="_Toc480923067"/>
      <w:r w:rsidRPr="0058360F">
        <w:rPr>
          <w:rFonts w:ascii="Trebuchet MS" w:eastAsia="Times New Roman" w:hAnsi="Trebuchet MS"/>
          <w:lang w:eastAsia="fi-FI"/>
        </w:rPr>
        <w:t>Investoinnit ja pääomarahoitus</w:t>
      </w:r>
      <w:bookmarkEnd w:id="105"/>
    </w:p>
    <w:p w14:paraId="4D7F0C83" w14:textId="77777777" w:rsidR="00844D7B" w:rsidRPr="0058360F" w:rsidRDefault="00844D7B" w:rsidP="0058360F">
      <w:pPr>
        <w:spacing w:line="360" w:lineRule="auto"/>
        <w:ind w:left="0"/>
        <w:rPr>
          <w:rFonts w:ascii="Trebuchet MS" w:eastAsia="Times New Roman" w:hAnsi="Trebuchet MS" w:cs="Arial"/>
          <w:b/>
          <w:bCs/>
          <w:sz w:val="24"/>
          <w:szCs w:val="24"/>
          <w:lang w:eastAsia="fi-FI"/>
        </w:rPr>
      </w:pPr>
    </w:p>
    <w:p w14:paraId="1E0FD76E" w14:textId="6B408D21" w:rsidR="00844D7B" w:rsidRPr="0058360F" w:rsidRDefault="00844D7B" w:rsidP="0058360F">
      <w:pPr>
        <w:spacing w:line="360" w:lineRule="auto"/>
        <w:jc w:val="both"/>
        <w:rPr>
          <w:rFonts w:ascii="Trebuchet MS" w:eastAsia="Times New Roman" w:hAnsi="Trebuchet MS" w:cs="Arial"/>
          <w:bCs/>
          <w:color w:val="FF0000"/>
          <w:sz w:val="24"/>
          <w:szCs w:val="24"/>
          <w:lang w:eastAsia="fi-FI"/>
        </w:rPr>
      </w:pPr>
      <w:r w:rsidRPr="0058360F">
        <w:rPr>
          <w:rFonts w:ascii="Trebuchet MS" w:eastAsia="Times New Roman" w:hAnsi="Trebuchet MS" w:cs="Arial"/>
          <w:bCs/>
          <w:sz w:val="24"/>
          <w:szCs w:val="24"/>
          <w:lang w:eastAsia="fi-FI"/>
        </w:rPr>
        <w:t>Kuntayhtymä voi hankkia rahoitusta investointimenoihin valtionosuutena, jäsenkunnan</w:t>
      </w:r>
      <w:r w:rsidR="00871E4D" w:rsidRPr="0058360F">
        <w:rPr>
          <w:rFonts w:ascii="Trebuchet MS" w:eastAsia="Times New Roman" w:hAnsi="Trebuchet MS" w:cs="Arial"/>
          <w:bCs/>
          <w:sz w:val="24"/>
          <w:szCs w:val="24"/>
          <w:lang w:eastAsia="fi-FI"/>
        </w:rPr>
        <w:t xml:space="preserve"> </w:t>
      </w:r>
      <w:r w:rsidR="00871E4D" w:rsidRPr="0058360F">
        <w:rPr>
          <w:rFonts w:ascii="Trebuchet MS" w:eastAsia="Times New Roman" w:hAnsi="Trebuchet MS" w:cs="Arial"/>
          <w:bCs/>
          <w:color w:val="FF0000"/>
          <w:sz w:val="24"/>
          <w:szCs w:val="24"/>
          <w:lang w:eastAsia="fi-FI"/>
        </w:rPr>
        <w:t>rahoitusosuutena, peruspääoman korotuksena</w:t>
      </w:r>
      <w:r w:rsidRPr="0058360F">
        <w:rPr>
          <w:rFonts w:ascii="Trebuchet MS" w:eastAsia="Times New Roman" w:hAnsi="Trebuchet MS" w:cs="Arial"/>
          <w:bCs/>
          <w:strike/>
          <w:color w:val="FF0000"/>
          <w:sz w:val="24"/>
          <w:szCs w:val="24"/>
          <w:lang w:eastAsia="fi-FI"/>
        </w:rPr>
        <w:t xml:space="preserve"> oman pääoman ehtoisena sijoituksena tai peruspääomasijoituksena</w:t>
      </w:r>
      <w:r w:rsidR="00871E4D" w:rsidRPr="0058360F">
        <w:rPr>
          <w:rFonts w:ascii="Trebuchet MS" w:eastAsia="Times New Roman" w:hAnsi="Trebuchet MS" w:cs="Arial"/>
          <w:bCs/>
          <w:strike/>
          <w:color w:val="FF0000"/>
          <w:sz w:val="24"/>
          <w:szCs w:val="24"/>
          <w:lang w:eastAsia="fi-FI"/>
        </w:rPr>
        <w:t xml:space="preserve">, </w:t>
      </w:r>
      <w:r w:rsidRPr="0058360F">
        <w:rPr>
          <w:rFonts w:ascii="Trebuchet MS" w:eastAsia="Times New Roman" w:hAnsi="Trebuchet MS" w:cs="Arial"/>
          <w:bCs/>
          <w:sz w:val="24"/>
          <w:szCs w:val="24"/>
          <w:lang w:eastAsia="fi-FI"/>
        </w:rPr>
        <w:t>lainana jäsenkunnalta tai rahoituslaitokselta</w:t>
      </w:r>
      <w:r w:rsidR="00871E4D" w:rsidRPr="0058360F">
        <w:rPr>
          <w:rFonts w:ascii="Trebuchet MS" w:eastAsia="Times New Roman" w:hAnsi="Trebuchet MS" w:cs="Arial"/>
          <w:bCs/>
          <w:sz w:val="24"/>
          <w:szCs w:val="24"/>
          <w:lang w:eastAsia="fi-FI"/>
        </w:rPr>
        <w:t xml:space="preserve"> </w:t>
      </w:r>
      <w:r w:rsidR="00871E4D" w:rsidRPr="0058360F">
        <w:rPr>
          <w:rFonts w:ascii="Trebuchet MS" w:eastAsia="Times New Roman" w:hAnsi="Trebuchet MS" w:cs="Arial"/>
          <w:bCs/>
          <w:color w:val="FF0000"/>
          <w:sz w:val="24"/>
          <w:szCs w:val="24"/>
          <w:lang w:eastAsia="fi-FI"/>
        </w:rPr>
        <w:t xml:space="preserve">tai käyttää muita rahoitusinstrumentteja yhtymähallituksen hyväksymän rahoitus- ja korkoriskipolitiikan mukaisesti. </w:t>
      </w:r>
    </w:p>
    <w:p w14:paraId="60C868A2" w14:textId="77777777" w:rsidR="00844D7B" w:rsidRPr="0058360F" w:rsidRDefault="00844D7B" w:rsidP="0058360F">
      <w:pPr>
        <w:spacing w:line="360" w:lineRule="auto"/>
        <w:jc w:val="both"/>
        <w:rPr>
          <w:rFonts w:ascii="Trebuchet MS" w:eastAsia="Times New Roman" w:hAnsi="Trebuchet MS" w:cs="Arial"/>
          <w:bCs/>
          <w:sz w:val="24"/>
          <w:szCs w:val="24"/>
          <w:lang w:eastAsia="fi-FI"/>
        </w:rPr>
      </w:pPr>
    </w:p>
    <w:p w14:paraId="0362E83F" w14:textId="587F827F" w:rsidR="00844D7B" w:rsidRPr="0058360F" w:rsidRDefault="00844D7B" w:rsidP="0058360F">
      <w:pPr>
        <w:spacing w:line="360" w:lineRule="auto"/>
        <w:jc w:val="both"/>
        <w:rPr>
          <w:rFonts w:ascii="Trebuchet MS" w:eastAsia="Times New Roman" w:hAnsi="Trebuchet MS" w:cs="Arial"/>
          <w:bCs/>
          <w:sz w:val="24"/>
          <w:szCs w:val="24"/>
          <w:lang w:eastAsia="fi-FI"/>
        </w:rPr>
      </w:pPr>
      <w:r w:rsidRPr="0058360F">
        <w:rPr>
          <w:rFonts w:ascii="Trebuchet MS" w:eastAsia="Times New Roman" w:hAnsi="Trebuchet MS" w:cs="Arial"/>
          <w:bCs/>
          <w:strike/>
          <w:color w:val="FF0000"/>
          <w:sz w:val="24"/>
          <w:szCs w:val="24"/>
          <w:lang w:eastAsia="fi-FI"/>
        </w:rPr>
        <w:t xml:space="preserve">Jäsenkunnan oman pääoman ehtoinen sijoitus merkitään kuntayhtymän taseeseen sijoitusrahastoon, jonka jakautumista eri jäsenkuntien kesken seurataan kuntakohtaisesti. </w:t>
      </w:r>
      <w:r w:rsidR="0034664D" w:rsidRPr="0058360F">
        <w:rPr>
          <w:rFonts w:ascii="Trebuchet MS" w:eastAsia="Times New Roman" w:hAnsi="Trebuchet MS" w:cs="Arial"/>
          <w:bCs/>
          <w:color w:val="FF0000"/>
          <w:sz w:val="24"/>
          <w:szCs w:val="24"/>
          <w:lang w:eastAsia="fi-FI"/>
        </w:rPr>
        <w:t>Rahasto-osuutena tehdyn s</w:t>
      </w:r>
      <w:r w:rsidRPr="0058360F">
        <w:rPr>
          <w:rFonts w:ascii="Trebuchet MS" w:eastAsia="Times New Roman" w:hAnsi="Trebuchet MS" w:cs="Arial"/>
          <w:bCs/>
          <w:sz w:val="24"/>
          <w:szCs w:val="24"/>
          <w:lang w:eastAsia="fi-FI"/>
        </w:rPr>
        <w:t>ijoitusrahaston pääomaa käytetään jäsenkunnan alueella sijaitsevan yksikön investointien rahoittamiseen.</w:t>
      </w:r>
    </w:p>
    <w:p w14:paraId="047460C1" w14:textId="77777777" w:rsidR="00844D7B" w:rsidRPr="0058360F" w:rsidRDefault="00844D7B" w:rsidP="0058360F">
      <w:pPr>
        <w:spacing w:line="360" w:lineRule="auto"/>
        <w:ind w:left="0"/>
        <w:jc w:val="both"/>
        <w:rPr>
          <w:rFonts w:ascii="Trebuchet MS" w:eastAsia="Times New Roman" w:hAnsi="Trebuchet MS" w:cs="Arial"/>
          <w:bCs/>
          <w:sz w:val="24"/>
          <w:szCs w:val="24"/>
          <w:lang w:eastAsia="fi-FI"/>
        </w:rPr>
      </w:pPr>
    </w:p>
    <w:p w14:paraId="7FB07180" w14:textId="4E5DF654" w:rsidR="00844D7B" w:rsidRPr="0058360F" w:rsidRDefault="00844D7B" w:rsidP="0058360F">
      <w:pPr>
        <w:spacing w:line="360" w:lineRule="auto"/>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 xml:space="preserve">Jos laajennus- ja perusparannusinvestoinnit edellyttävät sijoitusta jäsenkunnilta, kuntayhtymä ei voi yksipuolisesti päättää rahoituksesta kuntia sitovasti, vaan kuntayhtymän ja jäsenkuntien tulee ennen hankkeen toteuttamista keskenään neuvotella, kuinka kunnat osallistuvat saamansa hyödyn huomioon ottaen eri toimipisteissä tarvittavaan investointirahoitukseen. Investoinnin rahoittaminen perustuu sitten kuntayhtymän ja rahoitukseen osallistuvan kunnan tai kuntien välisiin sopimuksiin, joilla ei muuteta tai pyritä muuttamaan tätä perussopimusta. </w:t>
      </w:r>
      <w:r w:rsidRPr="0058360F">
        <w:rPr>
          <w:rFonts w:ascii="Trebuchet MS" w:eastAsia="Times New Roman" w:hAnsi="Trebuchet MS" w:cs="Arial"/>
          <w:bCs/>
          <w:strike/>
          <w:color w:val="FF0000"/>
          <w:sz w:val="24"/>
          <w:szCs w:val="24"/>
          <w:lang w:eastAsia="fi-FI"/>
        </w:rPr>
        <w:t>Tämä perussopimus sisältää aikaisempaan nähden sellaisen muutoksen, että</w:t>
      </w:r>
      <w:r w:rsidRPr="0058360F">
        <w:rPr>
          <w:rFonts w:ascii="Trebuchet MS" w:eastAsia="Times New Roman" w:hAnsi="Trebuchet MS" w:cs="Arial"/>
          <w:bCs/>
          <w:color w:val="FF0000"/>
          <w:sz w:val="24"/>
          <w:szCs w:val="24"/>
          <w:lang w:eastAsia="fi-FI"/>
        </w:rPr>
        <w:t xml:space="preserve"> </w:t>
      </w:r>
      <w:r w:rsidR="0034664D" w:rsidRPr="0058360F">
        <w:rPr>
          <w:rFonts w:ascii="Trebuchet MS" w:eastAsia="Times New Roman" w:hAnsi="Trebuchet MS" w:cs="Arial"/>
          <w:bCs/>
          <w:color w:val="FF0000"/>
          <w:sz w:val="24"/>
          <w:szCs w:val="24"/>
          <w:lang w:eastAsia="fi-FI"/>
        </w:rPr>
        <w:t>K</w:t>
      </w:r>
      <w:r w:rsidRPr="0058360F">
        <w:rPr>
          <w:rFonts w:ascii="Trebuchet MS" w:eastAsia="Times New Roman" w:hAnsi="Trebuchet MS" w:cs="Arial"/>
          <w:bCs/>
          <w:sz w:val="24"/>
          <w:szCs w:val="24"/>
          <w:lang w:eastAsia="fi-FI"/>
        </w:rPr>
        <w:t>untayhteistyön edellyttämä yhteinen kanta sopimukseen syntyy kuntayhtymän toimielimissä eikä vaadi jäsenkuntakohtaisia yhtäpitäviä päätöksiä jonkun yhteisen ratkaisun toteuttamiseksi seutuohjautuvuuden periaatteen mukaisesti jollakin SASKY koulutuskuntayhtymän osa-alueella. Varautuminen kuntayhtymän tulevien investointien rahoitukseen on jäsenkuntien vastuulla.</w:t>
      </w:r>
    </w:p>
    <w:p w14:paraId="2EFF2DD8" w14:textId="77777777" w:rsidR="00844D7B" w:rsidRPr="0058360F" w:rsidRDefault="00844D7B" w:rsidP="0058360F">
      <w:pPr>
        <w:spacing w:line="360" w:lineRule="auto"/>
        <w:ind w:left="0"/>
        <w:rPr>
          <w:rFonts w:ascii="Trebuchet MS" w:eastAsia="Times New Roman" w:hAnsi="Trebuchet MS" w:cs="Arial"/>
          <w:bCs/>
          <w:sz w:val="24"/>
          <w:szCs w:val="24"/>
          <w:lang w:eastAsia="fi-FI"/>
        </w:rPr>
      </w:pPr>
    </w:p>
    <w:p w14:paraId="0E8E7224" w14:textId="112BE941" w:rsidR="00844D7B" w:rsidRPr="0058360F" w:rsidRDefault="003B5FC5" w:rsidP="0058360F">
      <w:pPr>
        <w:pStyle w:val="Otsikko1"/>
        <w:spacing w:line="360" w:lineRule="auto"/>
        <w:rPr>
          <w:rFonts w:ascii="Trebuchet MS" w:eastAsia="Times New Roman" w:hAnsi="Trebuchet MS"/>
          <w:lang w:eastAsia="fi-FI"/>
        </w:rPr>
      </w:pPr>
      <w:bookmarkStart w:id="106" w:name="_Toc479431106"/>
      <w:bookmarkStart w:id="107" w:name="_Toc480923068"/>
      <w:r w:rsidRPr="0058360F">
        <w:rPr>
          <w:rFonts w:ascii="Trebuchet MS" w:eastAsia="Times New Roman" w:hAnsi="Trebuchet MS"/>
          <w:lang w:eastAsia="fi-FI"/>
        </w:rPr>
        <w:t>28</w:t>
      </w:r>
      <w:r w:rsidR="00844D7B" w:rsidRPr="0058360F">
        <w:rPr>
          <w:rFonts w:ascii="Trebuchet MS" w:eastAsia="Times New Roman" w:hAnsi="Trebuchet MS"/>
          <w:lang w:eastAsia="fi-FI"/>
        </w:rPr>
        <w:t xml:space="preserve"> §</w:t>
      </w:r>
      <w:bookmarkEnd w:id="106"/>
      <w:bookmarkEnd w:id="107"/>
    </w:p>
    <w:p w14:paraId="09BD8B2D" w14:textId="77777777" w:rsidR="00844D7B" w:rsidRPr="0058360F" w:rsidRDefault="00844D7B" w:rsidP="0058360F">
      <w:pPr>
        <w:pStyle w:val="Otsikko1"/>
        <w:spacing w:line="360" w:lineRule="auto"/>
        <w:rPr>
          <w:rFonts w:ascii="Trebuchet MS" w:eastAsia="Times New Roman" w:hAnsi="Trebuchet MS"/>
          <w:lang w:eastAsia="fi-FI"/>
        </w:rPr>
      </w:pPr>
      <w:bookmarkStart w:id="108" w:name="_Toc480923069"/>
      <w:r w:rsidRPr="0058360F">
        <w:rPr>
          <w:rFonts w:ascii="Trebuchet MS" w:eastAsia="Times New Roman" w:hAnsi="Trebuchet MS"/>
          <w:lang w:eastAsia="fi-FI"/>
        </w:rPr>
        <w:t>Suunnitelmapoistot</w:t>
      </w:r>
      <w:bookmarkEnd w:id="108"/>
    </w:p>
    <w:p w14:paraId="4790E463" w14:textId="77777777" w:rsidR="00844D7B" w:rsidRPr="0058360F" w:rsidRDefault="00844D7B" w:rsidP="0058360F">
      <w:pPr>
        <w:spacing w:line="360" w:lineRule="auto"/>
        <w:ind w:left="0"/>
        <w:rPr>
          <w:rFonts w:ascii="Trebuchet MS" w:eastAsia="Times New Roman" w:hAnsi="Trebuchet MS" w:cs="Arial"/>
          <w:b/>
          <w:bCs/>
          <w:sz w:val="24"/>
          <w:szCs w:val="24"/>
          <w:lang w:eastAsia="fi-FI"/>
        </w:rPr>
      </w:pPr>
    </w:p>
    <w:p w14:paraId="1C9675CB" w14:textId="77777777" w:rsidR="00844D7B" w:rsidRPr="0058360F" w:rsidRDefault="00844D7B" w:rsidP="0058360F">
      <w:pPr>
        <w:spacing w:line="360" w:lineRule="auto"/>
        <w:ind w:left="0"/>
        <w:rPr>
          <w:rFonts w:ascii="Trebuchet MS" w:eastAsia="Times New Roman" w:hAnsi="Trebuchet MS" w:cs="Arial"/>
          <w:bCs/>
          <w:sz w:val="24"/>
          <w:szCs w:val="24"/>
          <w:lang w:eastAsia="fi-FI"/>
        </w:rPr>
      </w:pPr>
      <w:r w:rsidRPr="0058360F">
        <w:rPr>
          <w:rFonts w:ascii="Trebuchet MS" w:eastAsia="Times New Roman" w:hAnsi="Trebuchet MS" w:cs="Arial"/>
          <w:b/>
          <w:bCs/>
          <w:sz w:val="24"/>
          <w:szCs w:val="24"/>
          <w:lang w:eastAsia="fi-FI"/>
        </w:rPr>
        <w:tab/>
      </w:r>
      <w:r w:rsidRPr="0058360F">
        <w:rPr>
          <w:rFonts w:ascii="Trebuchet MS" w:eastAsia="Times New Roman" w:hAnsi="Trebuchet MS" w:cs="Arial"/>
          <w:bCs/>
          <w:sz w:val="24"/>
          <w:szCs w:val="24"/>
          <w:lang w:eastAsia="fi-FI"/>
        </w:rPr>
        <w:t>Suunnitelman mukaisten poistojen perusteet hyväksyy yhtymäkokous.</w:t>
      </w:r>
    </w:p>
    <w:p w14:paraId="5A3247C4" w14:textId="77777777" w:rsidR="0058360F" w:rsidRPr="0058360F" w:rsidRDefault="0058360F" w:rsidP="0058360F">
      <w:pPr>
        <w:spacing w:line="360" w:lineRule="auto"/>
        <w:ind w:left="0"/>
        <w:rPr>
          <w:rFonts w:ascii="Trebuchet MS" w:eastAsia="Times New Roman" w:hAnsi="Trebuchet MS" w:cs="Arial"/>
          <w:b/>
          <w:bCs/>
          <w:sz w:val="24"/>
          <w:szCs w:val="24"/>
          <w:lang w:eastAsia="fi-FI"/>
        </w:rPr>
      </w:pPr>
    </w:p>
    <w:p w14:paraId="3693C610" w14:textId="33B28C20" w:rsidR="00844D7B" w:rsidRPr="0058360F" w:rsidRDefault="003B5FC5" w:rsidP="0058360F">
      <w:pPr>
        <w:pStyle w:val="Otsikko1"/>
        <w:spacing w:line="360" w:lineRule="auto"/>
        <w:rPr>
          <w:rFonts w:ascii="Trebuchet MS" w:eastAsia="Times New Roman" w:hAnsi="Trebuchet MS"/>
          <w:lang w:eastAsia="fi-FI"/>
        </w:rPr>
      </w:pPr>
      <w:bookmarkStart w:id="109" w:name="_Toc479431108"/>
      <w:bookmarkStart w:id="110" w:name="_Toc480923070"/>
      <w:r w:rsidRPr="0058360F">
        <w:rPr>
          <w:rFonts w:ascii="Trebuchet MS" w:eastAsia="Times New Roman" w:hAnsi="Trebuchet MS"/>
          <w:lang w:eastAsia="fi-FI"/>
        </w:rPr>
        <w:t>29</w:t>
      </w:r>
      <w:r w:rsidR="00844D7B" w:rsidRPr="0058360F">
        <w:rPr>
          <w:rFonts w:ascii="Trebuchet MS" w:eastAsia="Times New Roman" w:hAnsi="Trebuchet MS"/>
          <w:lang w:eastAsia="fi-FI"/>
        </w:rPr>
        <w:t xml:space="preserve"> §</w:t>
      </w:r>
      <w:bookmarkEnd w:id="109"/>
      <w:bookmarkEnd w:id="110"/>
    </w:p>
    <w:p w14:paraId="5E2228B4" w14:textId="77777777" w:rsidR="00844D7B" w:rsidRPr="0058360F" w:rsidRDefault="00844D7B" w:rsidP="0058360F">
      <w:pPr>
        <w:pStyle w:val="Otsikko1"/>
        <w:spacing w:line="360" w:lineRule="auto"/>
        <w:rPr>
          <w:rFonts w:ascii="Trebuchet MS" w:eastAsia="Times New Roman" w:hAnsi="Trebuchet MS"/>
          <w:lang w:eastAsia="fi-FI"/>
        </w:rPr>
      </w:pPr>
      <w:bookmarkStart w:id="111" w:name="_Toc480923071"/>
      <w:r w:rsidRPr="0058360F">
        <w:rPr>
          <w:rFonts w:ascii="Trebuchet MS" w:eastAsia="Times New Roman" w:hAnsi="Trebuchet MS"/>
          <w:lang w:eastAsia="fi-FI"/>
        </w:rPr>
        <w:t>Jäsenkunnan maksuosuuden erääntyminen ja viivästyskorko</w:t>
      </w:r>
      <w:bookmarkEnd w:id="111"/>
    </w:p>
    <w:p w14:paraId="5F8079E0" w14:textId="77777777" w:rsidR="00844D7B" w:rsidRPr="0058360F" w:rsidRDefault="00844D7B" w:rsidP="0058360F">
      <w:pPr>
        <w:spacing w:line="360" w:lineRule="auto"/>
        <w:ind w:left="0"/>
        <w:rPr>
          <w:rFonts w:ascii="Trebuchet MS" w:eastAsia="Times New Roman" w:hAnsi="Trebuchet MS" w:cs="Arial"/>
          <w:b/>
          <w:bCs/>
          <w:sz w:val="24"/>
          <w:szCs w:val="24"/>
          <w:lang w:eastAsia="fi-FI"/>
        </w:rPr>
      </w:pPr>
    </w:p>
    <w:p w14:paraId="5ED06336" w14:textId="77777777" w:rsidR="00844D7B" w:rsidRPr="0058360F" w:rsidRDefault="00844D7B" w:rsidP="0058360F">
      <w:pPr>
        <w:spacing w:line="360" w:lineRule="auto"/>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Jäsenkunnilta perittävien maksuosuuksien ja muiden suoritusten erääntymisajat määritellään siten, että jäsenkunnille jää vähintään neljäntoista (14) päivän suoritusaika.</w:t>
      </w:r>
    </w:p>
    <w:p w14:paraId="7B7AEA7A" w14:textId="77777777" w:rsidR="00844D7B" w:rsidRPr="0058360F" w:rsidRDefault="00844D7B" w:rsidP="0058360F">
      <w:pPr>
        <w:spacing w:line="360" w:lineRule="auto"/>
        <w:rPr>
          <w:rFonts w:ascii="Trebuchet MS" w:eastAsia="Times New Roman" w:hAnsi="Trebuchet MS" w:cs="Arial"/>
          <w:bCs/>
          <w:sz w:val="24"/>
          <w:szCs w:val="24"/>
          <w:lang w:eastAsia="fi-FI"/>
        </w:rPr>
      </w:pPr>
    </w:p>
    <w:p w14:paraId="35823EAF" w14:textId="77777777" w:rsidR="00844D7B" w:rsidRPr="0058360F" w:rsidRDefault="00844D7B" w:rsidP="0058360F">
      <w:pPr>
        <w:spacing w:line="360" w:lineRule="auto"/>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Viivästyneelle suoritukselle jäsenkunta tai kuntayhtymä maksaa korkolain 4 §:n 1 momentin mukaisen viivästyskoron.</w:t>
      </w:r>
    </w:p>
    <w:p w14:paraId="32AD833B" w14:textId="6A247453" w:rsidR="00844D7B" w:rsidRPr="0058360F" w:rsidRDefault="003B5FC5" w:rsidP="0058360F">
      <w:pPr>
        <w:pStyle w:val="Otsikko1"/>
        <w:spacing w:line="360" w:lineRule="auto"/>
        <w:rPr>
          <w:rFonts w:ascii="Trebuchet MS" w:eastAsia="Times New Roman" w:hAnsi="Trebuchet MS"/>
          <w:lang w:eastAsia="fi-FI"/>
        </w:rPr>
      </w:pPr>
      <w:bookmarkStart w:id="112" w:name="_Toc479431110"/>
      <w:bookmarkStart w:id="113" w:name="_Toc480923072"/>
      <w:r w:rsidRPr="0058360F">
        <w:rPr>
          <w:rFonts w:ascii="Trebuchet MS" w:eastAsia="Times New Roman" w:hAnsi="Trebuchet MS"/>
          <w:lang w:eastAsia="fi-FI"/>
        </w:rPr>
        <w:t>30</w:t>
      </w:r>
      <w:r w:rsidR="00844D7B" w:rsidRPr="0058360F">
        <w:rPr>
          <w:rFonts w:ascii="Trebuchet MS" w:eastAsia="Times New Roman" w:hAnsi="Trebuchet MS"/>
          <w:lang w:eastAsia="fi-FI"/>
        </w:rPr>
        <w:t xml:space="preserve"> §</w:t>
      </w:r>
      <w:bookmarkEnd w:id="112"/>
      <w:bookmarkEnd w:id="113"/>
      <w:r w:rsidR="00844D7B" w:rsidRPr="0058360F">
        <w:rPr>
          <w:rFonts w:ascii="Trebuchet MS" w:eastAsia="Times New Roman" w:hAnsi="Trebuchet MS"/>
          <w:lang w:eastAsia="fi-FI"/>
        </w:rPr>
        <w:t xml:space="preserve"> </w:t>
      </w:r>
    </w:p>
    <w:p w14:paraId="45904A12" w14:textId="77777777" w:rsidR="00844D7B" w:rsidRPr="0058360F" w:rsidRDefault="00844D7B" w:rsidP="0058360F">
      <w:pPr>
        <w:pStyle w:val="Otsikko1"/>
        <w:spacing w:line="360" w:lineRule="auto"/>
        <w:rPr>
          <w:rFonts w:ascii="Trebuchet MS" w:eastAsia="Times New Roman" w:hAnsi="Trebuchet MS"/>
          <w:lang w:eastAsia="fi-FI"/>
        </w:rPr>
      </w:pPr>
      <w:bookmarkStart w:id="114" w:name="_Toc480923073"/>
      <w:r w:rsidRPr="0058360F">
        <w:rPr>
          <w:rFonts w:ascii="Trebuchet MS" w:eastAsia="Times New Roman" w:hAnsi="Trebuchet MS"/>
          <w:lang w:eastAsia="fi-FI"/>
        </w:rPr>
        <w:t>Rahastot</w:t>
      </w:r>
      <w:bookmarkEnd w:id="114"/>
    </w:p>
    <w:p w14:paraId="4B7673FF" w14:textId="77777777" w:rsidR="00844D7B" w:rsidRPr="0058360F" w:rsidRDefault="00844D7B" w:rsidP="0058360F">
      <w:pPr>
        <w:spacing w:line="360" w:lineRule="auto"/>
        <w:ind w:left="0"/>
        <w:rPr>
          <w:rFonts w:ascii="Trebuchet MS" w:eastAsia="Times New Roman" w:hAnsi="Trebuchet MS" w:cs="Arial"/>
          <w:b/>
          <w:bCs/>
          <w:sz w:val="24"/>
          <w:szCs w:val="24"/>
          <w:lang w:eastAsia="fi-FI"/>
        </w:rPr>
      </w:pPr>
    </w:p>
    <w:p w14:paraId="1A4CE737" w14:textId="77777777" w:rsidR="00844D7B" w:rsidRPr="0058360F" w:rsidRDefault="00844D7B" w:rsidP="0058360F">
      <w:pPr>
        <w:spacing w:line="360" w:lineRule="auto"/>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Kuntayhtymällä voi olla omaan pääomaan kuuluvia rahastoja, joiden perustamisesta päättää yhtymähallitus.</w:t>
      </w:r>
    </w:p>
    <w:p w14:paraId="134ED9D6" w14:textId="77777777" w:rsidR="00844D7B" w:rsidRPr="0058360F" w:rsidRDefault="00844D7B" w:rsidP="0058360F">
      <w:pPr>
        <w:spacing w:line="360" w:lineRule="auto"/>
        <w:rPr>
          <w:rFonts w:ascii="Trebuchet MS" w:eastAsia="Times New Roman" w:hAnsi="Trebuchet MS" w:cs="Arial"/>
          <w:bCs/>
          <w:sz w:val="24"/>
          <w:szCs w:val="24"/>
          <w:lang w:eastAsia="fi-FI"/>
        </w:rPr>
      </w:pPr>
    </w:p>
    <w:p w14:paraId="5307AAB4" w14:textId="3F0009FD" w:rsidR="00844D7B" w:rsidRPr="0058360F" w:rsidRDefault="003B5FC5" w:rsidP="0058360F">
      <w:pPr>
        <w:pStyle w:val="Otsikko1"/>
        <w:spacing w:line="360" w:lineRule="auto"/>
        <w:rPr>
          <w:rFonts w:ascii="Trebuchet MS" w:eastAsia="Times New Roman" w:hAnsi="Trebuchet MS"/>
          <w:strike/>
          <w:color w:val="FF0000"/>
          <w:lang w:eastAsia="fi-FI"/>
        </w:rPr>
      </w:pPr>
      <w:bookmarkStart w:id="115" w:name="_Toc479431112"/>
      <w:bookmarkStart w:id="116" w:name="_Toc480923074"/>
      <w:r w:rsidRPr="0058360F">
        <w:rPr>
          <w:rFonts w:ascii="Trebuchet MS" w:eastAsia="Times New Roman" w:hAnsi="Trebuchet MS"/>
          <w:strike/>
          <w:color w:val="FF0000"/>
          <w:lang w:eastAsia="fi-FI"/>
        </w:rPr>
        <w:t>31</w:t>
      </w:r>
      <w:r w:rsidR="00844D7B" w:rsidRPr="0058360F">
        <w:rPr>
          <w:rFonts w:ascii="Trebuchet MS" w:eastAsia="Times New Roman" w:hAnsi="Trebuchet MS"/>
          <w:strike/>
          <w:color w:val="FF0000"/>
          <w:lang w:eastAsia="fi-FI"/>
        </w:rPr>
        <w:t xml:space="preserve"> §</w:t>
      </w:r>
      <w:bookmarkEnd w:id="115"/>
      <w:bookmarkEnd w:id="116"/>
      <w:r w:rsidR="00844D7B" w:rsidRPr="0058360F">
        <w:rPr>
          <w:rFonts w:ascii="Trebuchet MS" w:eastAsia="Times New Roman" w:hAnsi="Trebuchet MS"/>
          <w:strike/>
          <w:color w:val="FF0000"/>
          <w:lang w:eastAsia="fi-FI"/>
        </w:rPr>
        <w:t xml:space="preserve"> </w:t>
      </w:r>
    </w:p>
    <w:p w14:paraId="682C8B90" w14:textId="77777777" w:rsidR="00844D7B" w:rsidRPr="0058360F" w:rsidRDefault="00844D7B" w:rsidP="0058360F">
      <w:pPr>
        <w:pStyle w:val="Otsikko1"/>
        <w:spacing w:line="360" w:lineRule="auto"/>
        <w:rPr>
          <w:rFonts w:ascii="Trebuchet MS" w:eastAsia="Times New Roman" w:hAnsi="Trebuchet MS"/>
          <w:strike/>
          <w:color w:val="FF0000"/>
          <w:lang w:eastAsia="fi-FI"/>
        </w:rPr>
      </w:pPr>
      <w:bookmarkStart w:id="117" w:name="_Toc480923075"/>
      <w:r w:rsidRPr="0058360F">
        <w:rPr>
          <w:rFonts w:ascii="Trebuchet MS" w:eastAsia="Times New Roman" w:hAnsi="Trebuchet MS"/>
          <w:strike/>
          <w:color w:val="FF0000"/>
          <w:lang w:eastAsia="fi-FI"/>
        </w:rPr>
        <w:t>Suoritteiden hinnoittelu ja laskutus</w:t>
      </w:r>
      <w:bookmarkEnd w:id="117"/>
    </w:p>
    <w:p w14:paraId="0FF2FACB" w14:textId="77777777" w:rsidR="00844D7B" w:rsidRPr="0058360F" w:rsidRDefault="00844D7B" w:rsidP="0058360F">
      <w:pPr>
        <w:spacing w:line="360" w:lineRule="auto"/>
        <w:ind w:left="0"/>
        <w:rPr>
          <w:rFonts w:ascii="Trebuchet MS" w:eastAsia="Times New Roman" w:hAnsi="Trebuchet MS" w:cs="Arial"/>
          <w:b/>
          <w:bCs/>
          <w:strike/>
          <w:color w:val="FF0000"/>
          <w:sz w:val="24"/>
          <w:szCs w:val="24"/>
          <w:lang w:eastAsia="fi-FI"/>
        </w:rPr>
      </w:pPr>
    </w:p>
    <w:p w14:paraId="778BEB4D" w14:textId="77777777" w:rsidR="00844D7B" w:rsidRPr="0058360F" w:rsidRDefault="00844D7B" w:rsidP="0058360F">
      <w:pPr>
        <w:spacing w:line="360" w:lineRule="auto"/>
        <w:jc w:val="both"/>
        <w:rPr>
          <w:rFonts w:ascii="Trebuchet MS" w:eastAsia="Times New Roman" w:hAnsi="Trebuchet MS" w:cs="Arial"/>
          <w:bCs/>
          <w:strike/>
          <w:color w:val="FF0000"/>
          <w:sz w:val="24"/>
          <w:szCs w:val="24"/>
          <w:lang w:eastAsia="fi-FI"/>
        </w:rPr>
      </w:pPr>
      <w:r w:rsidRPr="0058360F">
        <w:rPr>
          <w:rFonts w:ascii="Trebuchet MS" w:eastAsia="Times New Roman" w:hAnsi="Trebuchet MS" w:cs="Arial"/>
          <w:bCs/>
          <w:strike/>
          <w:color w:val="FF0000"/>
          <w:sz w:val="24"/>
          <w:szCs w:val="24"/>
          <w:lang w:eastAsia="fi-FI"/>
        </w:rPr>
        <w:t xml:space="preserve">Suoritehinnoittelun perustana on omakustannushinta, joka sisältää toiminnan </w:t>
      </w:r>
      <w:r w:rsidRPr="0058360F">
        <w:rPr>
          <w:rFonts w:ascii="Trebuchet MS" w:eastAsia="Times New Roman" w:hAnsi="Trebuchet MS" w:cs="Arial"/>
          <w:bCs/>
          <w:strike/>
          <w:color w:val="FF0000"/>
          <w:sz w:val="24"/>
          <w:szCs w:val="24"/>
          <w:lang w:eastAsia="fi-FI"/>
        </w:rPr>
        <w:br/>
        <w:t>välittömät kustannukset, hallinnon yleiskustannukset ja pääomakustannukset.</w:t>
      </w:r>
    </w:p>
    <w:p w14:paraId="4DCED398" w14:textId="77777777" w:rsidR="00844D7B" w:rsidRPr="0058360F" w:rsidRDefault="00844D7B" w:rsidP="0058360F">
      <w:pPr>
        <w:spacing w:line="360" w:lineRule="auto"/>
        <w:jc w:val="both"/>
        <w:rPr>
          <w:rFonts w:ascii="Trebuchet MS" w:eastAsia="Times New Roman" w:hAnsi="Trebuchet MS" w:cs="Arial"/>
          <w:bCs/>
          <w:strike/>
          <w:color w:val="FF0000"/>
          <w:sz w:val="24"/>
          <w:szCs w:val="24"/>
          <w:lang w:eastAsia="fi-FI"/>
        </w:rPr>
      </w:pPr>
    </w:p>
    <w:p w14:paraId="12985A58" w14:textId="77777777" w:rsidR="00844D7B" w:rsidRPr="0058360F" w:rsidRDefault="00844D7B" w:rsidP="0058360F">
      <w:pPr>
        <w:spacing w:line="360" w:lineRule="auto"/>
        <w:jc w:val="both"/>
        <w:rPr>
          <w:rFonts w:ascii="Trebuchet MS" w:eastAsia="Times New Roman" w:hAnsi="Trebuchet MS" w:cs="Arial"/>
          <w:bCs/>
          <w:strike/>
          <w:color w:val="FF0000"/>
          <w:sz w:val="24"/>
          <w:szCs w:val="24"/>
          <w:lang w:eastAsia="fi-FI"/>
        </w:rPr>
      </w:pPr>
      <w:r w:rsidRPr="0058360F">
        <w:rPr>
          <w:rFonts w:ascii="Trebuchet MS" w:eastAsia="Times New Roman" w:hAnsi="Trebuchet MS" w:cs="Arial"/>
          <w:bCs/>
          <w:strike/>
          <w:color w:val="FF0000"/>
          <w:sz w:val="24"/>
          <w:szCs w:val="24"/>
          <w:lang w:eastAsia="fi-FI"/>
        </w:rPr>
        <w:t>Suoritteiden hinnoitteluperusteet vahvistaa yhtymäkokous talousarvion hyväksymisen yhteydessä. Mikäli riittävän oman pääoman turvaaminen, korvausinvestointeihin varautuminen tai pitemmällä aikavälillä terve ja tasapainoinen taloudenhoito edellyttävät jälleenhankintahintaisten poistojen käyttöä palvelusuoritteiden hinnoittelussa, voidaan se toteuttaa yhtymäkokouksen päätöksellä.</w:t>
      </w:r>
    </w:p>
    <w:p w14:paraId="3C164CA7" w14:textId="77777777" w:rsidR="00EB48B5" w:rsidRPr="0058360F" w:rsidRDefault="00EB48B5" w:rsidP="0058360F">
      <w:pPr>
        <w:pStyle w:val="Otsikko1"/>
        <w:spacing w:line="360" w:lineRule="auto"/>
        <w:rPr>
          <w:rFonts w:ascii="Trebuchet MS" w:eastAsia="Times New Roman" w:hAnsi="Trebuchet MS"/>
          <w:lang w:eastAsia="fi-FI"/>
        </w:rPr>
      </w:pPr>
    </w:p>
    <w:p w14:paraId="4C17147D" w14:textId="77777777" w:rsidR="00844D7B" w:rsidRPr="0058360F" w:rsidRDefault="00844D7B" w:rsidP="0058360F">
      <w:pPr>
        <w:pStyle w:val="Otsikko1"/>
        <w:spacing w:line="360" w:lineRule="auto"/>
        <w:rPr>
          <w:rFonts w:ascii="Trebuchet MS" w:eastAsia="Times New Roman" w:hAnsi="Trebuchet MS"/>
          <w:lang w:eastAsia="fi-FI"/>
        </w:rPr>
      </w:pPr>
      <w:bookmarkStart w:id="118" w:name="_Toc480923076"/>
      <w:r w:rsidRPr="0058360F">
        <w:rPr>
          <w:rFonts w:ascii="Trebuchet MS" w:eastAsia="Times New Roman" w:hAnsi="Trebuchet MS"/>
          <w:lang w:eastAsia="fi-FI"/>
        </w:rPr>
        <w:t>8 LUKU</w:t>
      </w:r>
      <w:bookmarkEnd w:id="118"/>
    </w:p>
    <w:p w14:paraId="2C79CADD" w14:textId="77777777" w:rsidR="00844D7B" w:rsidRPr="0058360F" w:rsidRDefault="00844D7B" w:rsidP="0058360F">
      <w:pPr>
        <w:pStyle w:val="Otsikko1"/>
        <w:spacing w:line="360" w:lineRule="auto"/>
        <w:rPr>
          <w:rFonts w:ascii="Trebuchet MS" w:eastAsia="Times New Roman" w:hAnsi="Trebuchet MS"/>
          <w:lang w:eastAsia="fi-FI"/>
        </w:rPr>
      </w:pPr>
      <w:bookmarkStart w:id="119" w:name="_Toc480923077"/>
      <w:r w:rsidRPr="0058360F">
        <w:rPr>
          <w:rFonts w:ascii="Trebuchet MS" w:eastAsia="Times New Roman" w:hAnsi="Trebuchet MS"/>
          <w:lang w:eastAsia="fi-FI"/>
        </w:rPr>
        <w:t>Hallinnon ja talouden tarkastus</w:t>
      </w:r>
      <w:bookmarkEnd w:id="119"/>
    </w:p>
    <w:p w14:paraId="576856C0" w14:textId="77777777" w:rsidR="00844D7B" w:rsidRPr="0058360F" w:rsidRDefault="00844D7B" w:rsidP="0058360F">
      <w:pPr>
        <w:spacing w:line="360" w:lineRule="auto"/>
        <w:ind w:left="0"/>
        <w:rPr>
          <w:rFonts w:ascii="Trebuchet MS" w:eastAsia="Times New Roman" w:hAnsi="Trebuchet MS" w:cs="Arial"/>
          <w:b/>
          <w:bCs/>
          <w:sz w:val="24"/>
          <w:szCs w:val="24"/>
          <w:lang w:eastAsia="fi-FI"/>
        </w:rPr>
      </w:pPr>
    </w:p>
    <w:p w14:paraId="58D4F51E" w14:textId="6795BC15" w:rsidR="00844D7B" w:rsidRPr="0058360F" w:rsidRDefault="003B5FC5" w:rsidP="0058360F">
      <w:pPr>
        <w:pStyle w:val="Otsikko1"/>
        <w:spacing w:line="360" w:lineRule="auto"/>
        <w:rPr>
          <w:rFonts w:ascii="Trebuchet MS" w:eastAsia="Times New Roman" w:hAnsi="Trebuchet MS"/>
          <w:lang w:eastAsia="fi-FI"/>
        </w:rPr>
      </w:pPr>
      <w:bookmarkStart w:id="120" w:name="_Toc479431116"/>
      <w:bookmarkStart w:id="121" w:name="_Toc480923078"/>
      <w:r w:rsidRPr="0058360F">
        <w:rPr>
          <w:rFonts w:ascii="Trebuchet MS" w:eastAsia="Times New Roman" w:hAnsi="Trebuchet MS"/>
          <w:lang w:eastAsia="fi-FI"/>
        </w:rPr>
        <w:t>32</w:t>
      </w:r>
      <w:r w:rsidR="00844D7B" w:rsidRPr="0058360F">
        <w:rPr>
          <w:rFonts w:ascii="Trebuchet MS" w:eastAsia="Times New Roman" w:hAnsi="Trebuchet MS"/>
          <w:lang w:eastAsia="fi-FI"/>
        </w:rPr>
        <w:t xml:space="preserve"> §</w:t>
      </w:r>
      <w:bookmarkEnd w:id="120"/>
      <w:bookmarkEnd w:id="121"/>
    </w:p>
    <w:p w14:paraId="7CCC52EA" w14:textId="77777777" w:rsidR="00844D7B" w:rsidRPr="0058360F" w:rsidRDefault="00844D7B" w:rsidP="0058360F">
      <w:pPr>
        <w:pStyle w:val="Otsikko1"/>
        <w:spacing w:line="360" w:lineRule="auto"/>
        <w:rPr>
          <w:rFonts w:ascii="Trebuchet MS" w:eastAsia="Times New Roman" w:hAnsi="Trebuchet MS"/>
          <w:lang w:eastAsia="fi-FI"/>
        </w:rPr>
      </w:pPr>
      <w:bookmarkStart w:id="122" w:name="_Toc480923079"/>
      <w:r w:rsidRPr="0058360F">
        <w:rPr>
          <w:rFonts w:ascii="Trebuchet MS" w:eastAsia="Times New Roman" w:hAnsi="Trebuchet MS"/>
          <w:lang w:eastAsia="fi-FI"/>
        </w:rPr>
        <w:t>Tarkastuslautakunta</w:t>
      </w:r>
      <w:bookmarkEnd w:id="122"/>
    </w:p>
    <w:p w14:paraId="4595E51A" w14:textId="77777777" w:rsidR="00844D7B" w:rsidRPr="0058360F" w:rsidRDefault="00844D7B" w:rsidP="0058360F">
      <w:pPr>
        <w:spacing w:line="360" w:lineRule="auto"/>
        <w:ind w:left="0"/>
        <w:rPr>
          <w:rFonts w:ascii="Trebuchet MS" w:eastAsia="Times New Roman" w:hAnsi="Trebuchet MS" w:cs="Arial"/>
          <w:b/>
          <w:bCs/>
          <w:sz w:val="24"/>
          <w:szCs w:val="24"/>
          <w:lang w:eastAsia="fi-FI"/>
        </w:rPr>
      </w:pPr>
    </w:p>
    <w:p w14:paraId="2282E74C" w14:textId="77777777" w:rsidR="00844D7B" w:rsidRPr="0058360F" w:rsidRDefault="00844D7B" w:rsidP="0058360F">
      <w:pPr>
        <w:spacing w:line="360" w:lineRule="auto"/>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Kuntayhtymässä on tarkastuslautakunta, jonka tehtävistä säädetään kuntalaissa. Tarkastuslautakunnan kokoonpanosta, toimivallasta ja koollekutsumisesta määrätään tarkemmin hallintosäännössä.</w:t>
      </w:r>
    </w:p>
    <w:p w14:paraId="12F001B7" w14:textId="69B6969D" w:rsidR="007E25C6" w:rsidRDefault="007E25C6">
      <w:pPr>
        <w:rPr>
          <w:rFonts w:ascii="Trebuchet MS" w:eastAsia="Times New Roman" w:hAnsi="Trebuchet MS" w:cs="Arial"/>
          <w:bCs/>
          <w:sz w:val="24"/>
          <w:szCs w:val="24"/>
          <w:lang w:eastAsia="fi-FI"/>
        </w:rPr>
      </w:pPr>
      <w:r>
        <w:rPr>
          <w:rFonts w:ascii="Trebuchet MS" w:eastAsia="Times New Roman" w:hAnsi="Trebuchet MS" w:cs="Arial"/>
          <w:bCs/>
          <w:sz w:val="24"/>
          <w:szCs w:val="24"/>
          <w:lang w:eastAsia="fi-FI"/>
        </w:rPr>
        <w:br w:type="page"/>
      </w:r>
    </w:p>
    <w:p w14:paraId="1C7E7850" w14:textId="0329D25A" w:rsidR="00844D7B" w:rsidRPr="0058360F" w:rsidRDefault="003B5FC5" w:rsidP="0058360F">
      <w:pPr>
        <w:pStyle w:val="Otsikko1"/>
        <w:spacing w:line="360" w:lineRule="auto"/>
        <w:rPr>
          <w:rFonts w:ascii="Trebuchet MS" w:eastAsia="Times New Roman" w:hAnsi="Trebuchet MS"/>
          <w:lang w:eastAsia="fi-FI"/>
        </w:rPr>
      </w:pPr>
      <w:bookmarkStart w:id="123" w:name="_Toc479431118"/>
      <w:bookmarkStart w:id="124" w:name="_Toc480923080"/>
      <w:r w:rsidRPr="0058360F">
        <w:rPr>
          <w:rFonts w:ascii="Trebuchet MS" w:eastAsia="Times New Roman" w:hAnsi="Trebuchet MS"/>
          <w:lang w:eastAsia="fi-FI"/>
        </w:rPr>
        <w:t>33</w:t>
      </w:r>
      <w:r w:rsidR="00844D7B" w:rsidRPr="0058360F">
        <w:rPr>
          <w:rFonts w:ascii="Trebuchet MS" w:eastAsia="Times New Roman" w:hAnsi="Trebuchet MS"/>
          <w:lang w:eastAsia="fi-FI"/>
        </w:rPr>
        <w:t xml:space="preserve"> §</w:t>
      </w:r>
      <w:bookmarkEnd w:id="123"/>
      <w:bookmarkEnd w:id="124"/>
    </w:p>
    <w:p w14:paraId="3ADA5CB2" w14:textId="77777777" w:rsidR="00844D7B" w:rsidRPr="0058360F" w:rsidRDefault="00844D7B" w:rsidP="0058360F">
      <w:pPr>
        <w:pStyle w:val="Otsikko1"/>
        <w:spacing w:line="360" w:lineRule="auto"/>
        <w:rPr>
          <w:rFonts w:ascii="Trebuchet MS" w:eastAsia="Times New Roman" w:hAnsi="Trebuchet MS"/>
          <w:lang w:eastAsia="fi-FI"/>
        </w:rPr>
      </w:pPr>
      <w:bookmarkStart w:id="125" w:name="_Toc480923081"/>
      <w:r w:rsidRPr="0058360F">
        <w:rPr>
          <w:rFonts w:ascii="Trebuchet MS" w:eastAsia="Times New Roman" w:hAnsi="Trebuchet MS"/>
          <w:lang w:eastAsia="fi-FI"/>
        </w:rPr>
        <w:t>Hallinnon ja talouden tarkastus</w:t>
      </w:r>
      <w:bookmarkEnd w:id="125"/>
    </w:p>
    <w:p w14:paraId="6622E504" w14:textId="77777777" w:rsidR="00844D7B" w:rsidRPr="0058360F" w:rsidRDefault="00844D7B" w:rsidP="0058360F">
      <w:pPr>
        <w:spacing w:line="360" w:lineRule="auto"/>
        <w:ind w:left="0"/>
        <w:rPr>
          <w:rFonts w:ascii="Trebuchet MS" w:eastAsia="Times New Roman" w:hAnsi="Trebuchet MS" w:cs="Arial"/>
          <w:b/>
          <w:bCs/>
          <w:sz w:val="24"/>
          <w:szCs w:val="24"/>
          <w:lang w:eastAsia="fi-FI"/>
        </w:rPr>
      </w:pPr>
    </w:p>
    <w:p w14:paraId="63B8A7D0" w14:textId="16F6F4DF" w:rsidR="00844D7B" w:rsidRPr="0058360F" w:rsidRDefault="00844D7B" w:rsidP="0058360F">
      <w:pPr>
        <w:suppressAutoHyphens/>
        <w:spacing w:line="360" w:lineRule="auto"/>
        <w:jc w:val="both"/>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 xml:space="preserve">Hallinnon ja talouden tarkastamisesta noudatetaan, mitä siitä on säädetty kuntalaissa </w:t>
      </w:r>
      <w:r w:rsidRPr="0058360F">
        <w:rPr>
          <w:rFonts w:ascii="Trebuchet MS" w:eastAsia="Times New Roman" w:hAnsi="Trebuchet MS" w:cs="Arial"/>
          <w:bCs/>
          <w:strike/>
          <w:color w:val="FF0000"/>
          <w:sz w:val="24"/>
          <w:szCs w:val="24"/>
          <w:lang w:eastAsia="fi-FI"/>
        </w:rPr>
        <w:t xml:space="preserve">(410/2015) </w:t>
      </w:r>
      <w:r w:rsidRPr="0058360F">
        <w:rPr>
          <w:rFonts w:ascii="Trebuchet MS" w:eastAsia="Times New Roman" w:hAnsi="Trebuchet MS" w:cs="Arial"/>
          <w:bCs/>
          <w:sz w:val="24"/>
          <w:szCs w:val="24"/>
          <w:lang w:eastAsia="fi-FI"/>
        </w:rPr>
        <w:t xml:space="preserve">ja määrätty kuntayhtymän hallintosäännössä. </w:t>
      </w:r>
    </w:p>
    <w:p w14:paraId="3E0ABCD7" w14:textId="77777777" w:rsidR="00844D7B" w:rsidRPr="0058360F" w:rsidRDefault="00844D7B" w:rsidP="0058360F">
      <w:pPr>
        <w:spacing w:line="360" w:lineRule="auto"/>
        <w:ind w:left="0"/>
        <w:rPr>
          <w:rFonts w:ascii="Trebuchet MS" w:eastAsia="Times New Roman" w:hAnsi="Trebuchet MS" w:cs="Arial"/>
          <w:bCs/>
          <w:sz w:val="24"/>
          <w:szCs w:val="24"/>
          <w:lang w:eastAsia="fi-FI"/>
        </w:rPr>
      </w:pPr>
    </w:p>
    <w:p w14:paraId="3CFB5B9F" w14:textId="43665E05" w:rsidR="00844D7B" w:rsidRPr="0058360F" w:rsidRDefault="003B5FC5" w:rsidP="0058360F">
      <w:pPr>
        <w:pStyle w:val="Otsikko1"/>
        <w:spacing w:line="360" w:lineRule="auto"/>
        <w:rPr>
          <w:rFonts w:ascii="Trebuchet MS" w:eastAsia="Times New Roman" w:hAnsi="Trebuchet MS"/>
          <w:strike/>
          <w:color w:val="FF0000"/>
          <w:lang w:eastAsia="fi-FI"/>
        </w:rPr>
      </w:pPr>
      <w:bookmarkStart w:id="126" w:name="_Toc479431120"/>
      <w:bookmarkStart w:id="127" w:name="_Toc480923082"/>
      <w:r w:rsidRPr="0058360F">
        <w:rPr>
          <w:rFonts w:ascii="Trebuchet MS" w:eastAsia="Times New Roman" w:hAnsi="Trebuchet MS"/>
          <w:strike/>
          <w:color w:val="FF0000"/>
          <w:lang w:eastAsia="fi-FI"/>
        </w:rPr>
        <w:t>34</w:t>
      </w:r>
      <w:r w:rsidR="00844D7B" w:rsidRPr="0058360F">
        <w:rPr>
          <w:rFonts w:ascii="Trebuchet MS" w:eastAsia="Times New Roman" w:hAnsi="Trebuchet MS"/>
          <w:strike/>
          <w:color w:val="FF0000"/>
          <w:lang w:eastAsia="fi-FI"/>
        </w:rPr>
        <w:t xml:space="preserve"> §</w:t>
      </w:r>
      <w:bookmarkEnd w:id="126"/>
      <w:bookmarkEnd w:id="127"/>
    </w:p>
    <w:p w14:paraId="11F6C299" w14:textId="77777777" w:rsidR="00844D7B" w:rsidRPr="0058360F" w:rsidRDefault="00844D7B" w:rsidP="0058360F">
      <w:pPr>
        <w:pStyle w:val="Otsikko1"/>
        <w:spacing w:line="360" w:lineRule="auto"/>
        <w:rPr>
          <w:rFonts w:ascii="Trebuchet MS" w:eastAsia="Times New Roman" w:hAnsi="Trebuchet MS"/>
          <w:strike/>
          <w:color w:val="FF0000"/>
          <w:lang w:eastAsia="fi-FI"/>
        </w:rPr>
      </w:pPr>
      <w:bookmarkStart w:id="128" w:name="_Toc480923083"/>
      <w:r w:rsidRPr="0058360F">
        <w:rPr>
          <w:rFonts w:ascii="Trebuchet MS" w:eastAsia="Times New Roman" w:hAnsi="Trebuchet MS"/>
          <w:strike/>
          <w:color w:val="FF0000"/>
          <w:lang w:eastAsia="fi-FI"/>
        </w:rPr>
        <w:t>Sisäinen tarkastus</w:t>
      </w:r>
      <w:bookmarkEnd w:id="128"/>
    </w:p>
    <w:p w14:paraId="42942745" w14:textId="77777777" w:rsidR="00844D7B" w:rsidRPr="0058360F" w:rsidRDefault="00844D7B" w:rsidP="0058360F">
      <w:pPr>
        <w:spacing w:line="360" w:lineRule="auto"/>
        <w:ind w:left="0"/>
        <w:rPr>
          <w:rFonts w:ascii="Trebuchet MS" w:eastAsia="Times New Roman" w:hAnsi="Trebuchet MS" w:cs="Arial"/>
          <w:b/>
          <w:bCs/>
          <w:strike/>
          <w:color w:val="FF0000"/>
          <w:sz w:val="24"/>
          <w:szCs w:val="24"/>
          <w:lang w:eastAsia="fi-FI"/>
        </w:rPr>
      </w:pPr>
    </w:p>
    <w:p w14:paraId="48B36B0A" w14:textId="77777777" w:rsidR="00844D7B" w:rsidRPr="0058360F" w:rsidRDefault="00844D7B" w:rsidP="0058360F">
      <w:pPr>
        <w:spacing w:line="360" w:lineRule="auto"/>
        <w:rPr>
          <w:rFonts w:ascii="Trebuchet MS" w:eastAsia="Times New Roman" w:hAnsi="Trebuchet MS" w:cs="Arial"/>
          <w:bCs/>
          <w:strike/>
          <w:color w:val="FF0000"/>
          <w:sz w:val="24"/>
          <w:szCs w:val="24"/>
          <w:lang w:eastAsia="fi-FI"/>
        </w:rPr>
      </w:pPr>
      <w:r w:rsidRPr="0058360F">
        <w:rPr>
          <w:rFonts w:ascii="Trebuchet MS" w:eastAsia="Times New Roman" w:hAnsi="Trebuchet MS" w:cs="Arial"/>
          <w:bCs/>
          <w:strike/>
          <w:color w:val="FF0000"/>
          <w:sz w:val="24"/>
          <w:szCs w:val="24"/>
          <w:lang w:eastAsia="fi-FI"/>
        </w:rPr>
        <w:t>Kuntayhtymällä on sisäisen tarkastuksen toiminto. Sisäisen tarkastuksen toiminnasta määrätään tarkemmin hallintosäännössä.</w:t>
      </w:r>
    </w:p>
    <w:p w14:paraId="3CB8E306" w14:textId="2A0FDF2E" w:rsidR="008549FD" w:rsidRDefault="008549FD" w:rsidP="0058360F">
      <w:pPr>
        <w:spacing w:line="360" w:lineRule="auto"/>
        <w:ind w:left="0"/>
        <w:rPr>
          <w:rFonts w:ascii="Trebuchet MS" w:eastAsia="Times New Roman" w:hAnsi="Trebuchet MS" w:cs="Arial"/>
          <w:bCs/>
          <w:sz w:val="24"/>
          <w:szCs w:val="24"/>
          <w:lang w:eastAsia="fi-FI"/>
        </w:rPr>
      </w:pPr>
    </w:p>
    <w:p w14:paraId="10A69FCB" w14:textId="77777777" w:rsidR="00844D7B" w:rsidRPr="0058360F" w:rsidRDefault="00844D7B" w:rsidP="0058360F">
      <w:pPr>
        <w:pStyle w:val="Otsikko1"/>
        <w:spacing w:line="360" w:lineRule="auto"/>
        <w:rPr>
          <w:rFonts w:ascii="Trebuchet MS" w:eastAsia="Times New Roman" w:hAnsi="Trebuchet MS"/>
          <w:lang w:eastAsia="fi-FI"/>
        </w:rPr>
      </w:pPr>
      <w:bookmarkStart w:id="129" w:name="_Toc480923084"/>
      <w:r w:rsidRPr="0058360F">
        <w:rPr>
          <w:rFonts w:ascii="Trebuchet MS" w:eastAsia="Times New Roman" w:hAnsi="Trebuchet MS"/>
          <w:lang w:eastAsia="fi-FI"/>
        </w:rPr>
        <w:t>9 LUKU</w:t>
      </w:r>
      <w:bookmarkEnd w:id="129"/>
    </w:p>
    <w:p w14:paraId="634CF5A0" w14:textId="77777777" w:rsidR="00844D7B" w:rsidRPr="0058360F" w:rsidRDefault="00844D7B" w:rsidP="0058360F">
      <w:pPr>
        <w:pStyle w:val="Otsikko1"/>
        <w:spacing w:line="360" w:lineRule="auto"/>
        <w:rPr>
          <w:rFonts w:ascii="Trebuchet MS" w:eastAsia="Times New Roman" w:hAnsi="Trebuchet MS"/>
          <w:lang w:eastAsia="fi-FI"/>
        </w:rPr>
      </w:pPr>
      <w:bookmarkStart w:id="130" w:name="_Toc480923085"/>
      <w:r w:rsidRPr="0058360F">
        <w:rPr>
          <w:rFonts w:ascii="Trebuchet MS" w:eastAsia="Times New Roman" w:hAnsi="Trebuchet MS"/>
          <w:lang w:eastAsia="fi-FI"/>
        </w:rPr>
        <w:t>Kuntayhtymän purkaminen ja loppuselvitys</w:t>
      </w:r>
      <w:bookmarkEnd w:id="130"/>
    </w:p>
    <w:p w14:paraId="592E3E60" w14:textId="77777777" w:rsidR="008549FD" w:rsidRPr="0058360F" w:rsidRDefault="008549FD" w:rsidP="0058360F">
      <w:pPr>
        <w:spacing w:line="360" w:lineRule="auto"/>
        <w:ind w:left="0"/>
        <w:rPr>
          <w:rFonts w:ascii="Trebuchet MS" w:eastAsia="Times New Roman" w:hAnsi="Trebuchet MS" w:cs="Arial"/>
          <w:b/>
          <w:bCs/>
          <w:sz w:val="24"/>
          <w:szCs w:val="24"/>
          <w:lang w:eastAsia="fi-FI"/>
        </w:rPr>
      </w:pPr>
    </w:p>
    <w:p w14:paraId="5A3B422D" w14:textId="62DAF389" w:rsidR="00844D7B" w:rsidRPr="0058360F" w:rsidRDefault="0092253D" w:rsidP="0058360F">
      <w:pPr>
        <w:pStyle w:val="Otsikko1"/>
        <w:spacing w:line="360" w:lineRule="auto"/>
        <w:rPr>
          <w:rFonts w:ascii="Trebuchet MS" w:eastAsia="Times New Roman" w:hAnsi="Trebuchet MS"/>
          <w:lang w:eastAsia="fi-FI"/>
        </w:rPr>
      </w:pPr>
      <w:bookmarkStart w:id="131" w:name="_Toc479431124"/>
      <w:bookmarkStart w:id="132" w:name="_Toc480923086"/>
      <w:r>
        <w:rPr>
          <w:rFonts w:ascii="Trebuchet MS" w:eastAsia="Times New Roman" w:hAnsi="Trebuchet MS"/>
          <w:color w:val="FF0000"/>
          <w:lang w:eastAsia="fi-FI"/>
        </w:rPr>
        <w:t>34</w:t>
      </w:r>
      <w:r w:rsidR="00844D7B" w:rsidRPr="0058360F">
        <w:rPr>
          <w:rFonts w:ascii="Trebuchet MS" w:eastAsia="Times New Roman" w:hAnsi="Trebuchet MS"/>
          <w:lang w:eastAsia="fi-FI"/>
        </w:rPr>
        <w:t xml:space="preserve"> §</w:t>
      </w:r>
      <w:bookmarkEnd w:id="131"/>
      <w:bookmarkEnd w:id="132"/>
    </w:p>
    <w:p w14:paraId="2E6694D0" w14:textId="77777777" w:rsidR="00844D7B" w:rsidRPr="0058360F" w:rsidRDefault="00844D7B" w:rsidP="0058360F">
      <w:pPr>
        <w:pStyle w:val="Otsikko1"/>
        <w:spacing w:line="360" w:lineRule="auto"/>
        <w:rPr>
          <w:rFonts w:ascii="Trebuchet MS" w:eastAsia="Times New Roman" w:hAnsi="Trebuchet MS"/>
          <w:lang w:eastAsia="fi-FI"/>
        </w:rPr>
      </w:pPr>
      <w:bookmarkStart w:id="133" w:name="_Toc480923087"/>
      <w:r w:rsidRPr="0058360F">
        <w:rPr>
          <w:rFonts w:ascii="Trebuchet MS" w:eastAsia="Times New Roman" w:hAnsi="Trebuchet MS"/>
          <w:lang w:eastAsia="fi-FI"/>
        </w:rPr>
        <w:t>Kuntayhtymän purkaminen ja loppuselvitys</w:t>
      </w:r>
      <w:bookmarkEnd w:id="133"/>
      <w:r w:rsidRPr="0058360F">
        <w:rPr>
          <w:rFonts w:ascii="Trebuchet MS" w:eastAsia="Times New Roman" w:hAnsi="Trebuchet MS"/>
          <w:lang w:eastAsia="fi-FI"/>
        </w:rPr>
        <w:t xml:space="preserve"> </w:t>
      </w:r>
    </w:p>
    <w:p w14:paraId="3067A896" w14:textId="77777777" w:rsidR="00844D7B" w:rsidRPr="0058360F" w:rsidRDefault="00844D7B" w:rsidP="0058360F">
      <w:pPr>
        <w:spacing w:line="360" w:lineRule="auto"/>
        <w:ind w:left="0"/>
        <w:rPr>
          <w:rFonts w:ascii="Trebuchet MS" w:eastAsia="Times New Roman" w:hAnsi="Trebuchet MS" w:cs="Arial"/>
          <w:b/>
          <w:bCs/>
          <w:sz w:val="24"/>
          <w:szCs w:val="24"/>
          <w:lang w:eastAsia="fi-FI"/>
        </w:rPr>
      </w:pPr>
    </w:p>
    <w:p w14:paraId="13BB3EBD" w14:textId="77777777" w:rsidR="00844D7B" w:rsidRPr="0058360F" w:rsidRDefault="00844D7B" w:rsidP="0058360F">
      <w:pPr>
        <w:spacing w:line="360" w:lineRule="auto"/>
        <w:jc w:val="both"/>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Kuntayhtymän purkamisesta päättävät jäsenkuntien valtuustot. Jäsenkuntien valtuustot päättävät kuntayhtymän purkamisen yksityiskohtia koskevasta sopimuksesta.</w:t>
      </w:r>
    </w:p>
    <w:p w14:paraId="11628DA3" w14:textId="77777777" w:rsidR="00844D7B" w:rsidRPr="0058360F" w:rsidRDefault="00844D7B" w:rsidP="0058360F">
      <w:pPr>
        <w:spacing w:line="360" w:lineRule="auto"/>
        <w:jc w:val="both"/>
        <w:rPr>
          <w:rFonts w:ascii="Trebuchet MS" w:eastAsia="Times New Roman" w:hAnsi="Trebuchet MS" w:cs="Arial"/>
          <w:bCs/>
          <w:sz w:val="24"/>
          <w:szCs w:val="24"/>
          <w:lang w:eastAsia="fi-FI"/>
        </w:rPr>
      </w:pPr>
    </w:p>
    <w:p w14:paraId="0CE069CE" w14:textId="7201E66E" w:rsidR="00844D7B" w:rsidRPr="0058360F" w:rsidRDefault="00844D7B" w:rsidP="0058360F">
      <w:pPr>
        <w:spacing w:line="360" w:lineRule="auto"/>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Kuntayhtymän purkautuessa yhtymähallituksen on huolehdittava loppuselvityksestä, elleivät jäsenkunnat sovi muusta järjestelystä. Kuntayhtymän varat, joita ei tarvita loppuselvityksen kustannuksen ja velkojen suorittamiseen eikä sitoumusten täyttämiseen, jaetaan jäsenkunnille peruspääoma</w:t>
      </w:r>
      <w:r w:rsidR="0034664D" w:rsidRPr="0058360F">
        <w:rPr>
          <w:rFonts w:ascii="Trebuchet MS" w:eastAsia="Times New Roman" w:hAnsi="Trebuchet MS" w:cs="Arial"/>
          <w:bCs/>
          <w:color w:val="FF0000"/>
          <w:sz w:val="24"/>
          <w:szCs w:val="24"/>
          <w:lang w:eastAsia="fi-FI"/>
        </w:rPr>
        <w:t>osuuksien</w:t>
      </w:r>
      <w:r w:rsidRPr="0058360F">
        <w:rPr>
          <w:rFonts w:ascii="Trebuchet MS" w:eastAsia="Times New Roman" w:hAnsi="Trebuchet MS" w:cs="Arial"/>
          <w:bCs/>
          <w:sz w:val="24"/>
          <w:szCs w:val="24"/>
          <w:lang w:eastAsia="fi-FI"/>
        </w:rPr>
        <w:t xml:space="preserve"> suhteessa </w:t>
      </w:r>
      <w:r w:rsidRPr="00D44F96">
        <w:rPr>
          <w:rFonts w:ascii="Trebuchet MS" w:eastAsia="Times New Roman" w:hAnsi="Trebuchet MS" w:cs="Arial"/>
          <w:bCs/>
          <w:strike/>
          <w:color w:val="FF0000"/>
          <w:sz w:val="24"/>
          <w:szCs w:val="24"/>
          <w:lang w:eastAsia="fi-FI"/>
        </w:rPr>
        <w:t>kuitenkin niin, että jäsenkuntien erilainen osallistuminen investointien rahoitukseen otetaan huomioon jaosta päätettäessä.</w:t>
      </w:r>
      <w:r w:rsidRPr="00D44F96">
        <w:rPr>
          <w:rFonts w:ascii="Trebuchet MS" w:eastAsia="Times New Roman" w:hAnsi="Trebuchet MS" w:cs="Arial"/>
          <w:bCs/>
          <w:color w:val="FF0000"/>
          <w:sz w:val="24"/>
          <w:szCs w:val="24"/>
          <w:lang w:eastAsia="fi-FI"/>
        </w:rPr>
        <w:t xml:space="preserve">  </w:t>
      </w:r>
      <w:r w:rsidRPr="0058360F">
        <w:rPr>
          <w:rFonts w:ascii="Trebuchet MS" w:eastAsia="Times New Roman" w:hAnsi="Trebuchet MS" w:cs="Arial"/>
          <w:bCs/>
          <w:sz w:val="24"/>
          <w:szCs w:val="24"/>
          <w:lang w:eastAsia="fi-FI"/>
        </w:rPr>
        <w:t xml:space="preserve">Jos kustannusten ja velkojen suorittamiseen sekä sitoumusten täyttämiseen tarvittava määrä on varoja suurempi, jäsenkunnat ovat velvolliset suorittamaan erotuksen edellä mainittujen osuuksien suhteessa. </w:t>
      </w:r>
    </w:p>
    <w:p w14:paraId="1847B12C" w14:textId="77777777" w:rsidR="00844D7B" w:rsidRPr="0058360F" w:rsidRDefault="00844D7B" w:rsidP="0058360F">
      <w:pPr>
        <w:spacing w:line="360" w:lineRule="auto"/>
        <w:rPr>
          <w:rFonts w:ascii="Trebuchet MS" w:eastAsia="Times New Roman" w:hAnsi="Trebuchet MS" w:cs="Arial"/>
          <w:bCs/>
          <w:sz w:val="24"/>
          <w:szCs w:val="24"/>
          <w:lang w:eastAsia="fi-FI"/>
        </w:rPr>
      </w:pPr>
    </w:p>
    <w:p w14:paraId="11649458" w14:textId="77777777" w:rsidR="00844D7B" w:rsidRPr="0058360F" w:rsidRDefault="00844D7B" w:rsidP="0058360F">
      <w:pPr>
        <w:spacing w:line="360" w:lineRule="auto"/>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Jäsenkuntien valtuustot hyväksyvät loppuselvityksen.</w:t>
      </w:r>
    </w:p>
    <w:p w14:paraId="5A9B9FA7" w14:textId="77777777" w:rsidR="00844D7B" w:rsidRPr="0058360F" w:rsidRDefault="00844D7B" w:rsidP="0058360F">
      <w:pPr>
        <w:spacing w:line="360" w:lineRule="auto"/>
        <w:rPr>
          <w:rFonts w:ascii="Trebuchet MS" w:eastAsia="Times New Roman" w:hAnsi="Trebuchet MS" w:cs="Arial"/>
          <w:bCs/>
          <w:sz w:val="24"/>
          <w:szCs w:val="24"/>
          <w:lang w:eastAsia="fi-FI"/>
        </w:rPr>
      </w:pPr>
    </w:p>
    <w:p w14:paraId="1F489F8A" w14:textId="77777777" w:rsidR="00844D7B" w:rsidRPr="0058360F" w:rsidRDefault="00844D7B" w:rsidP="0058360F">
      <w:pPr>
        <w:spacing w:line="360" w:lineRule="auto"/>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Viimeinen tilinpäätös ja vastuuvapaus käsitellään jäsenkuntien valtuustoissa.</w:t>
      </w:r>
    </w:p>
    <w:p w14:paraId="401D2AC1" w14:textId="77777777" w:rsidR="00844D7B" w:rsidRPr="0058360F" w:rsidRDefault="00844D7B" w:rsidP="0058360F">
      <w:pPr>
        <w:spacing w:line="360" w:lineRule="auto"/>
        <w:ind w:left="0"/>
        <w:rPr>
          <w:rFonts w:ascii="Trebuchet MS" w:eastAsia="Times New Roman" w:hAnsi="Trebuchet MS" w:cs="Arial"/>
          <w:bCs/>
          <w:sz w:val="24"/>
          <w:szCs w:val="24"/>
          <w:lang w:eastAsia="fi-FI"/>
        </w:rPr>
      </w:pPr>
    </w:p>
    <w:p w14:paraId="39FDFBBD" w14:textId="1992BBE6" w:rsidR="00844D7B" w:rsidRPr="0058360F" w:rsidRDefault="0092253D" w:rsidP="0058360F">
      <w:pPr>
        <w:pStyle w:val="Otsikko1"/>
        <w:spacing w:line="360" w:lineRule="auto"/>
        <w:jc w:val="both"/>
        <w:rPr>
          <w:rFonts w:ascii="Trebuchet MS" w:eastAsia="Times New Roman" w:hAnsi="Trebuchet MS"/>
          <w:lang w:eastAsia="fi-FI"/>
        </w:rPr>
      </w:pPr>
      <w:bookmarkStart w:id="134" w:name="_Toc479431126"/>
      <w:bookmarkStart w:id="135" w:name="_Toc480923088"/>
      <w:r>
        <w:rPr>
          <w:rFonts w:ascii="Trebuchet MS" w:eastAsia="Times New Roman" w:hAnsi="Trebuchet MS"/>
          <w:color w:val="FF0000"/>
          <w:lang w:eastAsia="fi-FI"/>
        </w:rPr>
        <w:t>35</w:t>
      </w:r>
      <w:r w:rsidR="00844D7B" w:rsidRPr="0058360F">
        <w:rPr>
          <w:rFonts w:ascii="Trebuchet MS" w:eastAsia="Times New Roman" w:hAnsi="Trebuchet MS"/>
          <w:lang w:eastAsia="fi-FI"/>
        </w:rPr>
        <w:t>§</w:t>
      </w:r>
      <w:bookmarkEnd w:id="134"/>
      <w:bookmarkEnd w:id="135"/>
    </w:p>
    <w:p w14:paraId="5FAF6264" w14:textId="77777777" w:rsidR="00844D7B" w:rsidRPr="0058360F" w:rsidRDefault="00844D7B" w:rsidP="0058360F">
      <w:pPr>
        <w:pStyle w:val="Otsikko1"/>
        <w:spacing w:line="360" w:lineRule="auto"/>
        <w:jc w:val="both"/>
        <w:rPr>
          <w:rFonts w:ascii="Trebuchet MS" w:eastAsia="Times New Roman" w:hAnsi="Trebuchet MS"/>
          <w:lang w:eastAsia="fi-FI"/>
        </w:rPr>
      </w:pPr>
      <w:bookmarkStart w:id="136" w:name="_Toc480923089"/>
      <w:r w:rsidRPr="0058360F">
        <w:rPr>
          <w:rFonts w:ascii="Trebuchet MS" w:eastAsia="Times New Roman" w:hAnsi="Trebuchet MS"/>
          <w:lang w:eastAsia="fi-FI"/>
        </w:rPr>
        <w:t>Perussopimuksen muuttaminen</w:t>
      </w:r>
      <w:bookmarkEnd w:id="136"/>
    </w:p>
    <w:p w14:paraId="665E8346" w14:textId="77777777" w:rsidR="00844D7B" w:rsidRPr="0058360F" w:rsidRDefault="00844D7B" w:rsidP="0058360F">
      <w:pPr>
        <w:spacing w:line="360" w:lineRule="auto"/>
        <w:ind w:left="0"/>
        <w:rPr>
          <w:rFonts w:ascii="Trebuchet MS" w:eastAsia="Times New Roman" w:hAnsi="Trebuchet MS" w:cs="Arial"/>
          <w:b/>
          <w:bCs/>
          <w:sz w:val="24"/>
          <w:szCs w:val="24"/>
          <w:lang w:eastAsia="fi-FI"/>
        </w:rPr>
      </w:pPr>
    </w:p>
    <w:p w14:paraId="52DEF250" w14:textId="170EC4EE" w:rsidR="00844D7B" w:rsidRPr="0058360F" w:rsidRDefault="00844D7B" w:rsidP="0058360F">
      <w:pPr>
        <w:spacing w:line="360" w:lineRule="auto"/>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 xml:space="preserve">Perussopimusta voidaan muuttaa, jos vähintään kaksi kolmannesta jäsenkunnista </w:t>
      </w:r>
      <w:r w:rsidRPr="0058360F">
        <w:rPr>
          <w:rFonts w:ascii="Trebuchet MS" w:eastAsia="Times New Roman" w:hAnsi="Trebuchet MS" w:cs="Arial"/>
          <w:bCs/>
          <w:strike/>
          <w:color w:val="FF0000"/>
          <w:sz w:val="24"/>
          <w:szCs w:val="24"/>
          <w:lang w:eastAsia="fi-FI"/>
        </w:rPr>
        <w:t>sitä</w:t>
      </w:r>
      <w:r w:rsidRPr="0058360F">
        <w:rPr>
          <w:rFonts w:ascii="Trebuchet MS" w:eastAsia="Times New Roman" w:hAnsi="Trebuchet MS" w:cs="Arial"/>
          <w:bCs/>
          <w:strike/>
          <w:sz w:val="24"/>
          <w:szCs w:val="24"/>
          <w:lang w:eastAsia="fi-FI"/>
        </w:rPr>
        <w:t xml:space="preserve"> </w:t>
      </w:r>
      <w:r w:rsidRPr="0058360F">
        <w:rPr>
          <w:rFonts w:ascii="Trebuchet MS" w:eastAsia="Times New Roman" w:hAnsi="Trebuchet MS" w:cs="Arial"/>
          <w:bCs/>
          <w:sz w:val="24"/>
          <w:szCs w:val="24"/>
          <w:lang w:eastAsia="fi-FI"/>
        </w:rPr>
        <w:t>kannattaa</w:t>
      </w:r>
      <w:r w:rsidR="00BA343C" w:rsidRPr="0058360F">
        <w:rPr>
          <w:rFonts w:ascii="Trebuchet MS" w:eastAsia="Times New Roman" w:hAnsi="Trebuchet MS" w:cs="Arial"/>
          <w:bCs/>
          <w:color w:val="FF0000"/>
          <w:sz w:val="24"/>
          <w:szCs w:val="24"/>
          <w:lang w:eastAsia="fi-FI"/>
        </w:rPr>
        <w:t xml:space="preserve"> muutosta</w:t>
      </w:r>
      <w:r w:rsidRPr="0058360F">
        <w:rPr>
          <w:rFonts w:ascii="Trebuchet MS" w:eastAsia="Times New Roman" w:hAnsi="Trebuchet MS" w:cs="Arial"/>
          <w:bCs/>
          <w:sz w:val="24"/>
          <w:szCs w:val="24"/>
          <w:lang w:eastAsia="fi-FI"/>
        </w:rPr>
        <w:t xml:space="preserve"> ja</w:t>
      </w:r>
      <w:r w:rsidR="00BA343C" w:rsidRPr="0058360F">
        <w:rPr>
          <w:rFonts w:ascii="Trebuchet MS" w:eastAsia="Times New Roman" w:hAnsi="Trebuchet MS" w:cs="Arial"/>
          <w:bCs/>
          <w:sz w:val="24"/>
          <w:szCs w:val="24"/>
          <w:lang w:eastAsia="fi-FI"/>
        </w:rPr>
        <w:t xml:space="preserve"> </w:t>
      </w:r>
      <w:r w:rsidR="00BA343C" w:rsidRPr="0058360F">
        <w:rPr>
          <w:rFonts w:ascii="Trebuchet MS" w:eastAsia="Times New Roman" w:hAnsi="Trebuchet MS" w:cs="Arial"/>
          <w:bCs/>
          <w:color w:val="FF0000"/>
          <w:sz w:val="24"/>
          <w:szCs w:val="24"/>
          <w:lang w:eastAsia="fi-FI"/>
        </w:rPr>
        <w:t>ehdotusta kannattavien kuntien</w:t>
      </w:r>
      <w:r w:rsidRPr="0058360F">
        <w:rPr>
          <w:rFonts w:ascii="Trebuchet MS" w:eastAsia="Times New Roman" w:hAnsi="Trebuchet MS" w:cs="Arial"/>
          <w:bCs/>
          <w:sz w:val="24"/>
          <w:szCs w:val="24"/>
          <w:lang w:eastAsia="fi-FI"/>
        </w:rPr>
        <w:t xml:space="preserve"> </w:t>
      </w:r>
      <w:r w:rsidRPr="0058360F">
        <w:rPr>
          <w:rFonts w:ascii="Trebuchet MS" w:eastAsia="Times New Roman" w:hAnsi="Trebuchet MS" w:cs="Arial"/>
          <w:bCs/>
          <w:strike/>
          <w:color w:val="FF0000"/>
          <w:sz w:val="24"/>
          <w:szCs w:val="24"/>
          <w:lang w:eastAsia="fi-FI"/>
        </w:rPr>
        <w:t>niiden</w:t>
      </w:r>
      <w:r w:rsidRPr="0058360F">
        <w:rPr>
          <w:rFonts w:ascii="Trebuchet MS" w:eastAsia="Times New Roman" w:hAnsi="Trebuchet MS" w:cs="Arial"/>
          <w:bCs/>
          <w:sz w:val="24"/>
          <w:szCs w:val="24"/>
          <w:lang w:eastAsia="fi-FI"/>
        </w:rPr>
        <w:t xml:space="preserve"> asukasluku on vähintään puolet kaikkien jäsenkuntien yhteenlasketusta asukasluvusta.</w:t>
      </w:r>
    </w:p>
    <w:p w14:paraId="4E02D7C1" w14:textId="77777777" w:rsidR="00844D7B" w:rsidRPr="0058360F" w:rsidRDefault="00844D7B" w:rsidP="0058360F">
      <w:pPr>
        <w:spacing w:line="360" w:lineRule="auto"/>
        <w:ind w:left="0"/>
        <w:rPr>
          <w:rFonts w:ascii="Trebuchet MS" w:eastAsia="Times New Roman" w:hAnsi="Trebuchet MS" w:cs="Arial"/>
          <w:bCs/>
          <w:sz w:val="24"/>
          <w:szCs w:val="24"/>
          <w:lang w:eastAsia="fi-FI"/>
        </w:rPr>
      </w:pPr>
    </w:p>
    <w:p w14:paraId="5E1BE825" w14:textId="042C8CAB" w:rsidR="00844D7B" w:rsidRPr="0058360F" w:rsidRDefault="0092253D" w:rsidP="0058360F">
      <w:pPr>
        <w:pStyle w:val="Otsikko1"/>
        <w:spacing w:line="360" w:lineRule="auto"/>
        <w:rPr>
          <w:rFonts w:ascii="Trebuchet MS" w:eastAsia="Times New Roman" w:hAnsi="Trebuchet MS"/>
          <w:lang w:eastAsia="fi-FI"/>
        </w:rPr>
      </w:pPr>
      <w:bookmarkStart w:id="137" w:name="_Toc479431128"/>
      <w:bookmarkStart w:id="138" w:name="_Toc480923090"/>
      <w:r>
        <w:rPr>
          <w:rFonts w:ascii="Trebuchet MS" w:eastAsia="Times New Roman" w:hAnsi="Trebuchet MS"/>
          <w:color w:val="FF0000"/>
          <w:lang w:eastAsia="fi-FI"/>
        </w:rPr>
        <w:t>36</w:t>
      </w:r>
      <w:r w:rsidR="00844D7B" w:rsidRPr="0058360F">
        <w:rPr>
          <w:rFonts w:ascii="Trebuchet MS" w:eastAsia="Times New Roman" w:hAnsi="Trebuchet MS"/>
          <w:lang w:eastAsia="fi-FI"/>
        </w:rPr>
        <w:t xml:space="preserve"> §</w:t>
      </w:r>
      <w:bookmarkEnd w:id="137"/>
      <w:bookmarkEnd w:id="138"/>
      <w:r w:rsidR="00844D7B" w:rsidRPr="0058360F">
        <w:rPr>
          <w:rFonts w:ascii="Trebuchet MS" w:eastAsia="Times New Roman" w:hAnsi="Trebuchet MS"/>
          <w:lang w:eastAsia="fi-FI"/>
        </w:rPr>
        <w:t xml:space="preserve"> </w:t>
      </w:r>
    </w:p>
    <w:p w14:paraId="6FA5B5E5" w14:textId="77777777" w:rsidR="00844D7B" w:rsidRPr="0058360F" w:rsidRDefault="00844D7B" w:rsidP="0058360F">
      <w:pPr>
        <w:pStyle w:val="Otsikko1"/>
        <w:spacing w:line="360" w:lineRule="auto"/>
        <w:rPr>
          <w:rFonts w:ascii="Trebuchet MS" w:eastAsia="Times New Roman" w:hAnsi="Trebuchet MS"/>
          <w:lang w:eastAsia="fi-FI"/>
        </w:rPr>
      </w:pPr>
      <w:bookmarkStart w:id="139" w:name="_Toc480923091"/>
      <w:r w:rsidRPr="0058360F">
        <w:rPr>
          <w:rFonts w:ascii="Trebuchet MS" w:eastAsia="Times New Roman" w:hAnsi="Trebuchet MS"/>
          <w:lang w:eastAsia="fi-FI"/>
        </w:rPr>
        <w:t>Sopimuksesta aiheutuvien erimielisyyksien ratkaiseminen</w:t>
      </w:r>
      <w:bookmarkEnd w:id="139"/>
    </w:p>
    <w:p w14:paraId="434005F5" w14:textId="77777777" w:rsidR="00844D7B" w:rsidRPr="0058360F" w:rsidRDefault="00844D7B" w:rsidP="0058360F">
      <w:pPr>
        <w:spacing w:line="360" w:lineRule="auto"/>
        <w:ind w:left="0"/>
        <w:rPr>
          <w:rFonts w:ascii="Trebuchet MS" w:eastAsia="Times New Roman" w:hAnsi="Trebuchet MS" w:cs="Arial"/>
          <w:b/>
          <w:bCs/>
          <w:sz w:val="24"/>
          <w:szCs w:val="24"/>
          <w:lang w:eastAsia="fi-FI"/>
        </w:rPr>
      </w:pPr>
    </w:p>
    <w:p w14:paraId="0A3153E9" w14:textId="765F7318" w:rsidR="00844D7B" w:rsidRPr="0058360F" w:rsidRDefault="00844D7B" w:rsidP="0058360F">
      <w:pPr>
        <w:spacing w:line="360" w:lineRule="auto"/>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Yhteistoimintasopimuksesta aiheutuvat erimielisyydet ratkaistaan hallintoriita-asioina</w:t>
      </w:r>
      <w:r w:rsidR="00623FD9" w:rsidRPr="0058360F">
        <w:rPr>
          <w:rFonts w:ascii="Trebuchet MS" w:eastAsia="Times New Roman" w:hAnsi="Trebuchet MS" w:cs="Arial"/>
          <w:bCs/>
          <w:sz w:val="24"/>
          <w:szCs w:val="24"/>
          <w:lang w:eastAsia="fi-FI"/>
        </w:rPr>
        <w:t xml:space="preserve"> </w:t>
      </w:r>
      <w:r w:rsidR="00291C66" w:rsidRPr="0058360F">
        <w:rPr>
          <w:rFonts w:ascii="Trebuchet MS" w:eastAsia="Times New Roman" w:hAnsi="Trebuchet MS" w:cs="Arial"/>
          <w:bCs/>
          <w:sz w:val="24"/>
          <w:szCs w:val="24"/>
          <w:lang w:eastAsia="fi-FI"/>
        </w:rPr>
        <w:t>Hämeenlinnan</w:t>
      </w:r>
      <w:r w:rsidRPr="0058360F">
        <w:rPr>
          <w:rFonts w:ascii="Trebuchet MS" w:eastAsia="Times New Roman" w:hAnsi="Trebuchet MS" w:cs="Arial"/>
          <w:bCs/>
          <w:sz w:val="24"/>
          <w:szCs w:val="24"/>
          <w:lang w:eastAsia="fi-FI"/>
        </w:rPr>
        <w:t xml:space="preserve"> hallinto-oikeudessa.</w:t>
      </w:r>
      <w:r w:rsidRPr="0058360F">
        <w:rPr>
          <w:rFonts w:ascii="Trebuchet MS" w:eastAsia="Times New Roman" w:hAnsi="Trebuchet MS" w:cs="Arial"/>
          <w:bCs/>
          <w:sz w:val="24"/>
          <w:szCs w:val="24"/>
          <w:lang w:eastAsia="fi-FI"/>
        </w:rPr>
        <w:tab/>
      </w:r>
    </w:p>
    <w:p w14:paraId="2348CFD7" w14:textId="77777777" w:rsidR="008549FD" w:rsidRPr="0058360F" w:rsidRDefault="008549FD" w:rsidP="0058360F">
      <w:pPr>
        <w:spacing w:line="360" w:lineRule="auto"/>
        <w:rPr>
          <w:rFonts w:ascii="Trebuchet MS" w:eastAsia="Times New Roman" w:hAnsi="Trebuchet MS" w:cs="Arial"/>
          <w:b/>
          <w:bCs/>
          <w:sz w:val="24"/>
          <w:szCs w:val="24"/>
          <w:lang w:eastAsia="fi-FI"/>
        </w:rPr>
      </w:pPr>
    </w:p>
    <w:p w14:paraId="64D5E7CD" w14:textId="77777777" w:rsidR="00844D7B" w:rsidRPr="0058360F" w:rsidRDefault="00844D7B" w:rsidP="0058360F">
      <w:pPr>
        <w:pStyle w:val="Otsikko1"/>
        <w:spacing w:line="360" w:lineRule="auto"/>
        <w:rPr>
          <w:rFonts w:ascii="Trebuchet MS" w:eastAsia="Times New Roman" w:hAnsi="Trebuchet MS"/>
          <w:lang w:eastAsia="fi-FI"/>
        </w:rPr>
      </w:pPr>
      <w:bookmarkStart w:id="140" w:name="_Toc480923092"/>
      <w:r w:rsidRPr="0058360F">
        <w:rPr>
          <w:rFonts w:ascii="Trebuchet MS" w:eastAsia="Times New Roman" w:hAnsi="Trebuchet MS"/>
          <w:lang w:eastAsia="fi-FI"/>
        </w:rPr>
        <w:t>10 LUKU</w:t>
      </w:r>
      <w:bookmarkEnd w:id="140"/>
    </w:p>
    <w:p w14:paraId="7D2A9F1A" w14:textId="77777777" w:rsidR="00844D7B" w:rsidRPr="0058360F" w:rsidRDefault="00844D7B" w:rsidP="0058360F">
      <w:pPr>
        <w:pStyle w:val="Otsikko1"/>
        <w:spacing w:line="360" w:lineRule="auto"/>
        <w:rPr>
          <w:rFonts w:ascii="Trebuchet MS" w:eastAsia="Times New Roman" w:hAnsi="Trebuchet MS"/>
          <w:lang w:eastAsia="fi-FI"/>
        </w:rPr>
      </w:pPr>
      <w:bookmarkStart w:id="141" w:name="_Toc480923093"/>
      <w:r w:rsidRPr="0058360F">
        <w:rPr>
          <w:rFonts w:ascii="Trebuchet MS" w:eastAsia="Times New Roman" w:hAnsi="Trebuchet MS"/>
          <w:lang w:eastAsia="fi-FI"/>
        </w:rPr>
        <w:t>Voimaantulo</w:t>
      </w:r>
      <w:bookmarkEnd w:id="141"/>
    </w:p>
    <w:p w14:paraId="7D28CE88" w14:textId="77777777" w:rsidR="008549FD" w:rsidRPr="0058360F" w:rsidRDefault="008549FD" w:rsidP="0058360F">
      <w:pPr>
        <w:spacing w:line="360" w:lineRule="auto"/>
        <w:ind w:left="0"/>
        <w:rPr>
          <w:rFonts w:ascii="Trebuchet MS" w:eastAsia="Times New Roman" w:hAnsi="Trebuchet MS" w:cs="Arial"/>
          <w:b/>
          <w:bCs/>
          <w:sz w:val="24"/>
          <w:szCs w:val="24"/>
          <w:lang w:eastAsia="fi-FI"/>
        </w:rPr>
      </w:pPr>
    </w:p>
    <w:p w14:paraId="4F718D73" w14:textId="1915E359" w:rsidR="00844D7B" w:rsidRPr="0058360F" w:rsidRDefault="0092253D" w:rsidP="0058360F">
      <w:pPr>
        <w:pStyle w:val="Otsikko1"/>
        <w:spacing w:line="360" w:lineRule="auto"/>
        <w:rPr>
          <w:rFonts w:ascii="Trebuchet MS" w:eastAsia="Times New Roman" w:hAnsi="Trebuchet MS"/>
          <w:lang w:eastAsia="fi-FI"/>
        </w:rPr>
      </w:pPr>
      <w:bookmarkStart w:id="142" w:name="_Toc479431132"/>
      <w:bookmarkStart w:id="143" w:name="_Toc480923094"/>
      <w:r>
        <w:rPr>
          <w:rFonts w:ascii="Trebuchet MS" w:eastAsia="Times New Roman" w:hAnsi="Trebuchet MS"/>
          <w:color w:val="FF0000"/>
          <w:lang w:eastAsia="fi-FI"/>
        </w:rPr>
        <w:t>37</w:t>
      </w:r>
      <w:r w:rsidR="00844D7B" w:rsidRPr="0058360F">
        <w:rPr>
          <w:rFonts w:ascii="Trebuchet MS" w:eastAsia="Times New Roman" w:hAnsi="Trebuchet MS"/>
          <w:lang w:eastAsia="fi-FI"/>
        </w:rPr>
        <w:t xml:space="preserve"> §</w:t>
      </w:r>
      <w:bookmarkEnd w:id="142"/>
      <w:bookmarkEnd w:id="143"/>
    </w:p>
    <w:p w14:paraId="524C597B" w14:textId="77777777" w:rsidR="00844D7B" w:rsidRPr="0058360F" w:rsidRDefault="00844D7B" w:rsidP="0058360F">
      <w:pPr>
        <w:pStyle w:val="Otsikko1"/>
        <w:spacing w:line="360" w:lineRule="auto"/>
        <w:rPr>
          <w:rFonts w:ascii="Trebuchet MS" w:eastAsia="Times New Roman" w:hAnsi="Trebuchet MS"/>
          <w:lang w:eastAsia="fi-FI"/>
        </w:rPr>
      </w:pPr>
      <w:bookmarkStart w:id="144" w:name="_Toc480923095"/>
      <w:r w:rsidRPr="0058360F">
        <w:rPr>
          <w:rFonts w:ascii="Trebuchet MS" w:eastAsia="Times New Roman" w:hAnsi="Trebuchet MS"/>
          <w:lang w:eastAsia="fi-FI"/>
        </w:rPr>
        <w:t>Voimaantulo ja soveltaminen</w:t>
      </w:r>
      <w:bookmarkEnd w:id="144"/>
    </w:p>
    <w:p w14:paraId="5611A251" w14:textId="77777777" w:rsidR="00844D7B" w:rsidRPr="0058360F" w:rsidRDefault="00844D7B" w:rsidP="0058360F">
      <w:pPr>
        <w:spacing w:line="360" w:lineRule="auto"/>
        <w:ind w:left="0"/>
        <w:rPr>
          <w:rFonts w:ascii="Trebuchet MS" w:eastAsia="Times New Roman" w:hAnsi="Trebuchet MS" w:cs="Arial"/>
          <w:bCs/>
          <w:sz w:val="24"/>
          <w:szCs w:val="24"/>
          <w:lang w:eastAsia="fi-FI"/>
        </w:rPr>
      </w:pPr>
      <w:r w:rsidRPr="0058360F">
        <w:rPr>
          <w:rFonts w:ascii="Trebuchet MS" w:eastAsia="Times New Roman" w:hAnsi="Trebuchet MS" w:cs="Arial"/>
          <w:bCs/>
          <w:sz w:val="24"/>
          <w:szCs w:val="24"/>
          <w:lang w:eastAsia="fi-FI"/>
        </w:rPr>
        <w:tab/>
      </w:r>
    </w:p>
    <w:p w14:paraId="7D8CE712" w14:textId="6F08F9C8" w:rsidR="00844D7B" w:rsidRPr="0058360F" w:rsidRDefault="00844D7B" w:rsidP="0058360F">
      <w:pPr>
        <w:spacing w:line="360" w:lineRule="auto"/>
        <w:rPr>
          <w:rFonts w:ascii="Trebuchet MS" w:eastAsia="Times New Roman" w:hAnsi="Trebuchet MS" w:cs="Arial"/>
          <w:sz w:val="24"/>
          <w:szCs w:val="24"/>
          <w:lang w:eastAsia="fi-FI"/>
        </w:rPr>
      </w:pPr>
      <w:r w:rsidRPr="0058360F">
        <w:rPr>
          <w:rFonts w:ascii="Trebuchet MS" w:eastAsia="Times New Roman" w:hAnsi="Trebuchet MS" w:cs="Arial"/>
          <w:sz w:val="24"/>
          <w:szCs w:val="24"/>
          <w:lang w:eastAsia="fi-FI"/>
        </w:rPr>
        <w:t xml:space="preserve">Tämä perussopimus tulee voimaan </w:t>
      </w:r>
      <w:r w:rsidRPr="0058360F">
        <w:rPr>
          <w:rFonts w:ascii="Trebuchet MS" w:eastAsia="Times New Roman" w:hAnsi="Trebuchet MS" w:cs="Arial"/>
          <w:color w:val="FF0000"/>
          <w:sz w:val="24"/>
          <w:szCs w:val="24"/>
          <w:lang w:eastAsia="fi-FI"/>
        </w:rPr>
        <w:t>1.</w:t>
      </w:r>
      <w:r w:rsidR="009A2129" w:rsidRPr="0058360F">
        <w:rPr>
          <w:rFonts w:ascii="Trebuchet MS" w:eastAsia="Times New Roman" w:hAnsi="Trebuchet MS" w:cs="Arial"/>
          <w:color w:val="FF0000"/>
          <w:sz w:val="24"/>
          <w:szCs w:val="24"/>
          <w:lang w:eastAsia="fi-FI"/>
        </w:rPr>
        <w:t>xx</w:t>
      </w:r>
      <w:r w:rsidRPr="0058360F">
        <w:rPr>
          <w:rFonts w:ascii="Trebuchet MS" w:eastAsia="Times New Roman" w:hAnsi="Trebuchet MS" w:cs="Arial"/>
          <w:color w:val="FF0000"/>
          <w:sz w:val="24"/>
          <w:szCs w:val="24"/>
          <w:lang w:eastAsia="fi-FI"/>
        </w:rPr>
        <w:t>.20</w:t>
      </w:r>
      <w:r w:rsidR="009A2129" w:rsidRPr="0058360F">
        <w:rPr>
          <w:rFonts w:ascii="Trebuchet MS" w:eastAsia="Times New Roman" w:hAnsi="Trebuchet MS" w:cs="Arial"/>
          <w:color w:val="FF0000"/>
          <w:sz w:val="24"/>
          <w:szCs w:val="24"/>
          <w:lang w:eastAsia="fi-FI"/>
        </w:rPr>
        <w:t>2x</w:t>
      </w:r>
      <w:r w:rsidRPr="0058360F">
        <w:rPr>
          <w:rFonts w:ascii="Trebuchet MS" w:eastAsia="Times New Roman" w:hAnsi="Trebuchet MS" w:cs="Arial"/>
          <w:color w:val="FF0000"/>
          <w:sz w:val="24"/>
          <w:szCs w:val="24"/>
          <w:lang w:eastAsia="fi-FI"/>
        </w:rPr>
        <w:t xml:space="preserve"> </w:t>
      </w:r>
      <w:r w:rsidRPr="0058360F">
        <w:rPr>
          <w:rFonts w:ascii="Trebuchet MS" w:eastAsia="Times New Roman" w:hAnsi="Trebuchet MS" w:cs="Arial"/>
          <w:sz w:val="24"/>
          <w:szCs w:val="24"/>
          <w:lang w:eastAsia="fi-FI"/>
        </w:rPr>
        <w:t>alkaen</w:t>
      </w:r>
      <w:r w:rsidR="009C0FAD" w:rsidRPr="0058360F">
        <w:rPr>
          <w:rFonts w:ascii="Trebuchet MS" w:eastAsia="Times New Roman" w:hAnsi="Trebuchet MS" w:cs="Arial"/>
          <w:sz w:val="24"/>
          <w:szCs w:val="24"/>
          <w:lang w:eastAsia="fi-FI"/>
        </w:rPr>
        <w:t>.</w:t>
      </w:r>
    </w:p>
    <w:p w14:paraId="0246476C" w14:textId="77777777" w:rsidR="0048727F" w:rsidRPr="0058360F" w:rsidRDefault="0048727F" w:rsidP="0048727F">
      <w:pPr>
        <w:spacing w:line="360" w:lineRule="auto"/>
        <w:rPr>
          <w:rFonts w:ascii="Trebuchet MS" w:hAnsi="Trebuchet MS" w:cs="Arial"/>
          <w:sz w:val="24"/>
          <w:szCs w:val="24"/>
        </w:rPr>
      </w:pPr>
    </w:p>
    <w:sectPr w:rsidR="0048727F" w:rsidRPr="0058360F" w:rsidSect="007E25C6">
      <w:headerReference w:type="default" r:id="rId16"/>
      <w:headerReference w:type="first" r:id="rId17"/>
      <w:pgSz w:w="11906" w:h="16838" w:code="9"/>
      <w:pgMar w:top="567" w:right="567" w:bottom="1134" w:left="1134" w:header="567" w:footer="737"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B38EE" w14:textId="77777777" w:rsidR="00113EEF" w:rsidRDefault="00113EEF" w:rsidP="00C00113">
      <w:pPr>
        <w:spacing w:line="240" w:lineRule="auto"/>
      </w:pPr>
      <w:r>
        <w:separator/>
      </w:r>
    </w:p>
  </w:endnote>
  <w:endnote w:type="continuationSeparator" w:id="0">
    <w:p w14:paraId="69A3EB65" w14:textId="77777777" w:rsidR="00113EEF" w:rsidRDefault="00113EEF" w:rsidP="00C00113">
      <w:pPr>
        <w:spacing w:line="240" w:lineRule="auto"/>
      </w:pPr>
      <w:r>
        <w:continuationSeparator/>
      </w:r>
    </w:p>
  </w:endnote>
  <w:endnote w:type="continuationNotice" w:id="1">
    <w:p w14:paraId="677E9B39" w14:textId="77777777" w:rsidR="00113EEF" w:rsidRDefault="00113E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64777" w14:textId="77777777" w:rsidR="00E83342" w:rsidRDefault="00E83342" w:rsidP="008B2AA8">
    <w:pPr>
      <w:pStyle w:val="SASKYAlatunniste"/>
    </w:pPr>
    <w:r>
      <w:rPr>
        <w:noProof/>
        <w:lang w:eastAsia="fi-FI"/>
      </w:rPr>
      <w:drawing>
        <wp:anchor distT="0" distB="0" distL="114300" distR="114300" simplePos="0" relativeHeight="251658240" behindDoc="1" locked="0" layoutInCell="1" allowOverlap="1" wp14:anchorId="0246477E" wp14:editId="0246477F">
          <wp:simplePos x="0" y="0"/>
          <wp:positionH relativeFrom="column">
            <wp:posOffset>-729615</wp:posOffset>
          </wp:positionH>
          <wp:positionV relativeFrom="paragraph">
            <wp:posOffset>25400</wp:posOffset>
          </wp:positionV>
          <wp:extent cx="7562850" cy="95250"/>
          <wp:effectExtent l="0" t="0" r="0" b="0"/>
          <wp:wrapTight wrapText="bothSides">
            <wp:wrapPolygon edited="0">
              <wp:start x="0" y="0"/>
              <wp:lineTo x="0" y="17280"/>
              <wp:lineTo x="21546" y="17280"/>
              <wp:lineTo x="215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ipalkki_low_res.jpg"/>
                  <pic:cNvPicPr/>
                </pic:nvPicPr>
                <pic:blipFill>
                  <a:blip r:embed="rId1">
                    <a:extLst>
                      <a:ext uri="{28A0092B-C50C-407E-A947-70E740481C1C}">
                        <a14:useLocalDpi xmlns:a14="http://schemas.microsoft.com/office/drawing/2010/main" val="0"/>
                      </a:ext>
                    </a:extLst>
                  </a:blip>
                  <a:stretch>
                    <a:fillRect/>
                  </a:stretch>
                </pic:blipFill>
                <pic:spPr>
                  <a:xfrm>
                    <a:off x="0" y="0"/>
                    <a:ext cx="7562850" cy="95250"/>
                  </a:xfrm>
                  <a:prstGeom prst="rect">
                    <a:avLst/>
                  </a:prstGeom>
                </pic:spPr>
              </pic:pic>
            </a:graphicData>
          </a:graphic>
          <wp14:sizeRelH relativeFrom="page">
            <wp14:pctWidth>0</wp14:pctWidth>
          </wp14:sizeRelH>
          <wp14:sizeRelV relativeFrom="page">
            <wp14:pctHeight>0</wp14:pctHeight>
          </wp14:sizeRelV>
        </wp:anchor>
      </w:drawing>
    </w:r>
  </w:p>
  <w:p w14:paraId="02464778" w14:textId="77777777" w:rsidR="00E83342" w:rsidRDefault="00E83342" w:rsidP="008B2AA8">
    <w:pPr>
      <w:pStyle w:val="SASKYAlatunniste"/>
    </w:pPr>
  </w:p>
  <w:p w14:paraId="02464779" w14:textId="77777777" w:rsidR="00E83342" w:rsidRDefault="00E83342" w:rsidP="008B2AA8">
    <w:pPr>
      <w:pStyle w:val="SASKYAlatunniste"/>
    </w:pPr>
  </w:p>
  <w:p w14:paraId="0246477A" w14:textId="77777777" w:rsidR="00E83342" w:rsidRDefault="00E83342" w:rsidP="008B2AA8">
    <w:pPr>
      <w:pStyle w:val="SASKY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6477B" w14:textId="77777777" w:rsidR="00E83342" w:rsidRDefault="00E83342">
    <w:pPr>
      <w:pStyle w:val="Alatunniste"/>
      <w:rPr>
        <w:noProof/>
        <w:sz w:val="20"/>
        <w:szCs w:val="20"/>
        <w:lang w:eastAsia="fi-FI"/>
      </w:rPr>
    </w:pPr>
    <w:r w:rsidRPr="00605B28">
      <w:rPr>
        <w:noProof/>
        <w:sz w:val="20"/>
        <w:szCs w:val="20"/>
        <w:lang w:eastAsia="fi-FI"/>
      </w:rPr>
      <w:drawing>
        <wp:anchor distT="0" distB="0" distL="114300" distR="114300" simplePos="0" relativeHeight="251658241" behindDoc="1" locked="0" layoutInCell="1" allowOverlap="1" wp14:anchorId="02464780" wp14:editId="02464781">
          <wp:simplePos x="0" y="0"/>
          <wp:positionH relativeFrom="column">
            <wp:posOffset>-720090</wp:posOffset>
          </wp:positionH>
          <wp:positionV relativeFrom="paragraph">
            <wp:posOffset>19685</wp:posOffset>
          </wp:positionV>
          <wp:extent cx="7550785" cy="95250"/>
          <wp:effectExtent l="0" t="0" r="0" b="0"/>
          <wp:wrapTight wrapText="bothSides">
            <wp:wrapPolygon edited="0">
              <wp:start x="0" y="0"/>
              <wp:lineTo x="0" y="17280"/>
              <wp:lineTo x="21526" y="17280"/>
              <wp:lineTo x="2152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ipalkki_low_res.jpg"/>
                  <pic:cNvPicPr/>
                </pic:nvPicPr>
                <pic:blipFill>
                  <a:blip r:embed="rId1">
                    <a:extLst>
                      <a:ext uri="{28A0092B-C50C-407E-A947-70E740481C1C}">
                        <a14:useLocalDpi xmlns:a14="http://schemas.microsoft.com/office/drawing/2010/main" val="0"/>
                      </a:ext>
                    </a:extLst>
                  </a:blip>
                  <a:stretch>
                    <a:fillRect/>
                  </a:stretch>
                </pic:blipFill>
                <pic:spPr>
                  <a:xfrm>
                    <a:off x="0" y="0"/>
                    <a:ext cx="7550785" cy="95250"/>
                  </a:xfrm>
                  <a:prstGeom prst="rect">
                    <a:avLst/>
                  </a:prstGeom>
                </pic:spPr>
              </pic:pic>
            </a:graphicData>
          </a:graphic>
          <wp14:sizeRelH relativeFrom="page">
            <wp14:pctWidth>0</wp14:pctWidth>
          </wp14:sizeRelH>
          <wp14:sizeRelV relativeFrom="page">
            <wp14:pctHeight>0</wp14:pctHeight>
          </wp14:sizeRelV>
        </wp:anchor>
      </w:drawing>
    </w:r>
  </w:p>
  <w:p w14:paraId="0246477C" w14:textId="77777777" w:rsidR="00E83342" w:rsidRDefault="00E83342">
    <w:pPr>
      <w:pStyle w:val="Alatunniste"/>
      <w:rPr>
        <w:noProof/>
        <w:sz w:val="20"/>
        <w:szCs w:val="20"/>
        <w:lang w:eastAsia="fi-F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12E42" w14:textId="77777777" w:rsidR="00113EEF" w:rsidRDefault="00113EEF" w:rsidP="00C00113">
      <w:pPr>
        <w:spacing w:line="240" w:lineRule="auto"/>
      </w:pPr>
      <w:r>
        <w:separator/>
      </w:r>
    </w:p>
  </w:footnote>
  <w:footnote w:type="continuationSeparator" w:id="0">
    <w:p w14:paraId="665FBAD6" w14:textId="77777777" w:rsidR="00113EEF" w:rsidRDefault="00113EEF" w:rsidP="00C00113">
      <w:pPr>
        <w:spacing w:line="240" w:lineRule="auto"/>
      </w:pPr>
      <w:r>
        <w:continuationSeparator/>
      </w:r>
    </w:p>
  </w:footnote>
  <w:footnote w:type="continuationNotice" w:id="1">
    <w:p w14:paraId="7924EB0C" w14:textId="77777777" w:rsidR="00113EEF" w:rsidRDefault="00113EE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64773" w14:textId="0FF099B8" w:rsidR="00E83342" w:rsidRDefault="00E83342">
    <w:pPr>
      <w:pStyle w:val="Yltunniste"/>
      <w:jc w:val="right"/>
    </w:pPr>
  </w:p>
  <w:p w14:paraId="02464774" w14:textId="77777777" w:rsidR="00E83342" w:rsidRDefault="00E83342">
    <w:pPr>
      <w:pStyle w:val="Yltunniste"/>
    </w:pPr>
  </w:p>
  <w:p w14:paraId="02464775" w14:textId="77777777" w:rsidR="00E83342" w:rsidRDefault="00E83342">
    <w:pPr>
      <w:pStyle w:val="Yltunniste"/>
    </w:pPr>
  </w:p>
  <w:p w14:paraId="02464776" w14:textId="77777777" w:rsidR="00E83342" w:rsidRDefault="00E8334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431074"/>
      <w:docPartObj>
        <w:docPartGallery w:val="Page Numbers (Top of Page)"/>
        <w:docPartUnique/>
      </w:docPartObj>
    </w:sdtPr>
    <w:sdtEndPr/>
    <w:sdtContent>
      <w:p w14:paraId="0A4E1605" w14:textId="280116AF" w:rsidR="007E25C6" w:rsidRDefault="00230DAC">
        <w:pPr>
          <w:pStyle w:val="Yltunniste"/>
          <w:jc w:val="right"/>
        </w:pPr>
      </w:p>
    </w:sdtContent>
  </w:sdt>
  <w:p w14:paraId="0E979EB1" w14:textId="77777777" w:rsidR="007E25C6" w:rsidRDefault="007E25C6">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824237"/>
      <w:docPartObj>
        <w:docPartGallery w:val="Page Numbers (Top of Page)"/>
        <w:docPartUnique/>
      </w:docPartObj>
    </w:sdtPr>
    <w:sdtEndPr/>
    <w:sdtContent>
      <w:p w14:paraId="0B56C08C" w14:textId="71045A82" w:rsidR="007E25C6" w:rsidRDefault="007E25C6">
        <w:pPr>
          <w:pStyle w:val="Yltunniste"/>
          <w:jc w:val="right"/>
        </w:pPr>
        <w:r>
          <w:fldChar w:fldCharType="begin"/>
        </w:r>
        <w:r>
          <w:instrText>PAGE   \* MERGEFORMAT</w:instrText>
        </w:r>
        <w:r>
          <w:fldChar w:fldCharType="separate"/>
        </w:r>
        <w:r w:rsidR="00230DAC">
          <w:rPr>
            <w:noProof/>
          </w:rPr>
          <w:t>21</w:t>
        </w:r>
        <w:r>
          <w:fldChar w:fldCharType="end"/>
        </w:r>
      </w:p>
    </w:sdtContent>
  </w:sdt>
  <w:p w14:paraId="1A256785" w14:textId="77777777" w:rsidR="007E25C6" w:rsidRDefault="007E25C6">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543485"/>
      <w:docPartObj>
        <w:docPartGallery w:val="Page Numbers (Top of Page)"/>
        <w:docPartUnique/>
      </w:docPartObj>
    </w:sdtPr>
    <w:sdtEndPr/>
    <w:sdtContent>
      <w:p w14:paraId="2B888A8D" w14:textId="565332D9" w:rsidR="007E25C6" w:rsidRDefault="007E25C6">
        <w:pPr>
          <w:pStyle w:val="Yltunniste"/>
          <w:jc w:val="right"/>
        </w:pPr>
        <w:r>
          <w:fldChar w:fldCharType="begin"/>
        </w:r>
        <w:r>
          <w:instrText>PAGE   \* MERGEFORMAT</w:instrText>
        </w:r>
        <w:r>
          <w:fldChar w:fldCharType="separate"/>
        </w:r>
        <w:r w:rsidR="00230DAC">
          <w:rPr>
            <w:noProof/>
          </w:rPr>
          <w:t>4</w:t>
        </w:r>
        <w:r>
          <w:fldChar w:fldCharType="end"/>
        </w:r>
      </w:p>
    </w:sdtContent>
  </w:sdt>
  <w:p w14:paraId="10F89569" w14:textId="77777777" w:rsidR="007E25C6" w:rsidRDefault="007E25C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4943"/>
    <w:multiLevelType w:val="hybridMultilevel"/>
    <w:tmpl w:val="574ED44E"/>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B00AB4"/>
    <w:multiLevelType w:val="hybridMultilevel"/>
    <w:tmpl w:val="A6CE9DE0"/>
    <w:lvl w:ilvl="0" w:tplc="040B0001">
      <w:start w:val="1"/>
      <w:numFmt w:val="bullet"/>
      <w:lvlText w:val=""/>
      <w:lvlJc w:val="left"/>
      <w:pPr>
        <w:ind w:left="3330" w:hanging="360"/>
      </w:pPr>
      <w:rPr>
        <w:rFonts w:ascii="Symbol" w:hAnsi="Symbol" w:hint="default"/>
      </w:rPr>
    </w:lvl>
    <w:lvl w:ilvl="1" w:tplc="040B0003" w:tentative="1">
      <w:start w:val="1"/>
      <w:numFmt w:val="bullet"/>
      <w:lvlText w:val="o"/>
      <w:lvlJc w:val="left"/>
      <w:pPr>
        <w:ind w:left="4050" w:hanging="360"/>
      </w:pPr>
      <w:rPr>
        <w:rFonts w:ascii="Courier New" w:hAnsi="Courier New" w:cs="Courier New" w:hint="default"/>
      </w:rPr>
    </w:lvl>
    <w:lvl w:ilvl="2" w:tplc="040B0005" w:tentative="1">
      <w:start w:val="1"/>
      <w:numFmt w:val="bullet"/>
      <w:lvlText w:val=""/>
      <w:lvlJc w:val="left"/>
      <w:pPr>
        <w:ind w:left="4770" w:hanging="360"/>
      </w:pPr>
      <w:rPr>
        <w:rFonts w:ascii="Wingdings" w:hAnsi="Wingdings" w:hint="default"/>
      </w:rPr>
    </w:lvl>
    <w:lvl w:ilvl="3" w:tplc="040B0001" w:tentative="1">
      <w:start w:val="1"/>
      <w:numFmt w:val="bullet"/>
      <w:lvlText w:val=""/>
      <w:lvlJc w:val="left"/>
      <w:pPr>
        <w:ind w:left="5490" w:hanging="360"/>
      </w:pPr>
      <w:rPr>
        <w:rFonts w:ascii="Symbol" w:hAnsi="Symbol" w:hint="default"/>
      </w:rPr>
    </w:lvl>
    <w:lvl w:ilvl="4" w:tplc="040B0003" w:tentative="1">
      <w:start w:val="1"/>
      <w:numFmt w:val="bullet"/>
      <w:lvlText w:val="o"/>
      <w:lvlJc w:val="left"/>
      <w:pPr>
        <w:ind w:left="6210" w:hanging="360"/>
      </w:pPr>
      <w:rPr>
        <w:rFonts w:ascii="Courier New" w:hAnsi="Courier New" w:cs="Courier New" w:hint="default"/>
      </w:rPr>
    </w:lvl>
    <w:lvl w:ilvl="5" w:tplc="040B0005" w:tentative="1">
      <w:start w:val="1"/>
      <w:numFmt w:val="bullet"/>
      <w:lvlText w:val=""/>
      <w:lvlJc w:val="left"/>
      <w:pPr>
        <w:ind w:left="6930" w:hanging="360"/>
      </w:pPr>
      <w:rPr>
        <w:rFonts w:ascii="Wingdings" w:hAnsi="Wingdings" w:hint="default"/>
      </w:rPr>
    </w:lvl>
    <w:lvl w:ilvl="6" w:tplc="040B0001" w:tentative="1">
      <w:start w:val="1"/>
      <w:numFmt w:val="bullet"/>
      <w:lvlText w:val=""/>
      <w:lvlJc w:val="left"/>
      <w:pPr>
        <w:ind w:left="7650" w:hanging="360"/>
      </w:pPr>
      <w:rPr>
        <w:rFonts w:ascii="Symbol" w:hAnsi="Symbol" w:hint="default"/>
      </w:rPr>
    </w:lvl>
    <w:lvl w:ilvl="7" w:tplc="040B0003" w:tentative="1">
      <w:start w:val="1"/>
      <w:numFmt w:val="bullet"/>
      <w:lvlText w:val="o"/>
      <w:lvlJc w:val="left"/>
      <w:pPr>
        <w:ind w:left="8370" w:hanging="360"/>
      </w:pPr>
      <w:rPr>
        <w:rFonts w:ascii="Courier New" w:hAnsi="Courier New" w:cs="Courier New" w:hint="default"/>
      </w:rPr>
    </w:lvl>
    <w:lvl w:ilvl="8" w:tplc="040B0005" w:tentative="1">
      <w:start w:val="1"/>
      <w:numFmt w:val="bullet"/>
      <w:lvlText w:val=""/>
      <w:lvlJc w:val="left"/>
      <w:pPr>
        <w:ind w:left="9090" w:hanging="360"/>
      </w:pPr>
      <w:rPr>
        <w:rFonts w:ascii="Wingdings" w:hAnsi="Wingdings" w:hint="default"/>
      </w:rPr>
    </w:lvl>
  </w:abstractNum>
  <w:abstractNum w:abstractNumId="2" w15:restartNumberingAfterBreak="0">
    <w:nsid w:val="1C1057A8"/>
    <w:multiLevelType w:val="hybridMultilevel"/>
    <w:tmpl w:val="8AD49240"/>
    <w:lvl w:ilvl="0" w:tplc="8A344FDE">
      <w:start w:val="1"/>
      <w:numFmt w:val="decimal"/>
      <w:lvlText w:val="%1)"/>
      <w:lvlJc w:val="left"/>
      <w:pPr>
        <w:ind w:left="1637" w:hanging="360"/>
      </w:pPr>
      <w:rPr>
        <w:rFonts w:hint="default"/>
      </w:rPr>
    </w:lvl>
    <w:lvl w:ilvl="1" w:tplc="040B0019" w:tentative="1">
      <w:start w:val="1"/>
      <w:numFmt w:val="lowerLetter"/>
      <w:lvlText w:val="%2."/>
      <w:lvlJc w:val="left"/>
      <w:pPr>
        <w:ind w:left="2357" w:hanging="360"/>
      </w:pPr>
    </w:lvl>
    <w:lvl w:ilvl="2" w:tplc="040B001B" w:tentative="1">
      <w:start w:val="1"/>
      <w:numFmt w:val="lowerRoman"/>
      <w:lvlText w:val="%3."/>
      <w:lvlJc w:val="right"/>
      <w:pPr>
        <w:ind w:left="3077" w:hanging="180"/>
      </w:pPr>
    </w:lvl>
    <w:lvl w:ilvl="3" w:tplc="040B000F" w:tentative="1">
      <w:start w:val="1"/>
      <w:numFmt w:val="decimal"/>
      <w:lvlText w:val="%4."/>
      <w:lvlJc w:val="left"/>
      <w:pPr>
        <w:ind w:left="3797" w:hanging="360"/>
      </w:pPr>
    </w:lvl>
    <w:lvl w:ilvl="4" w:tplc="040B0019" w:tentative="1">
      <w:start w:val="1"/>
      <w:numFmt w:val="lowerLetter"/>
      <w:lvlText w:val="%5."/>
      <w:lvlJc w:val="left"/>
      <w:pPr>
        <w:ind w:left="4517" w:hanging="360"/>
      </w:pPr>
    </w:lvl>
    <w:lvl w:ilvl="5" w:tplc="040B001B" w:tentative="1">
      <w:start w:val="1"/>
      <w:numFmt w:val="lowerRoman"/>
      <w:lvlText w:val="%6."/>
      <w:lvlJc w:val="right"/>
      <w:pPr>
        <w:ind w:left="5237" w:hanging="180"/>
      </w:pPr>
    </w:lvl>
    <w:lvl w:ilvl="6" w:tplc="040B000F" w:tentative="1">
      <w:start w:val="1"/>
      <w:numFmt w:val="decimal"/>
      <w:lvlText w:val="%7."/>
      <w:lvlJc w:val="left"/>
      <w:pPr>
        <w:ind w:left="5957" w:hanging="360"/>
      </w:pPr>
    </w:lvl>
    <w:lvl w:ilvl="7" w:tplc="040B0019" w:tentative="1">
      <w:start w:val="1"/>
      <w:numFmt w:val="lowerLetter"/>
      <w:lvlText w:val="%8."/>
      <w:lvlJc w:val="left"/>
      <w:pPr>
        <w:ind w:left="6677" w:hanging="360"/>
      </w:pPr>
    </w:lvl>
    <w:lvl w:ilvl="8" w:tplc="040B001B" w:tentative="1">
      <w:start w:val="1"/>
      <w:numFmt w:val="lowerRoman"/>
      <w:lvlText w:val="%9."/>
      <w:lvlJc w:val="right"/>
      <w:pPr>
        <w:ind w:left="7397" w:hanging="180"/>
      </w:pPr>
    </w:lvl>
  </w:abstractNum>
  <w:abstractNum w:abstractNumId="3" w15:restartNumberingAfterBreak="0">
    <w:nsid w:val="2AD55E9E"/>
    <w:multiLevelType w:val="hybridMultilevel"/>
    <w:tmpl w:val="2522D91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2BE234E7"/>
    <w:multiLevelType w:val="hybridMultilevel"/>
    <w:tmpl w:val="4DA05910"/>
    <w:lvl w:ilvl="0" w:tplc="0EDC8100">
      <w:start w:val="1"/>
      <w:numFmt w:val="decimal"/>
      <w:lvlText w:val="%1)"/>
      <w:lvlJc w:val="left"/>
      <w:pPr>
        <w:ind w:left="1636" w:hanging="360"/>
      </w:pPr>
      <w:rPr>
        <w:rFonts w:hint="default"/>
        <w:color w:val="auto"/>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5" w15:restartNumberingAfterBreak="0">
    <w:nsid w:val="30DC1A91"/>
    <w:multiLevelType w:val="hybridMultilevel"/>
    <w:tmpl w:val="99EC668E"/>
    <w:lvl w:ilvl="0" w:tplc="556226BE">
      <w:start w:val="1"/>
      <w:numFmt w:val="decimal"/>
      <w:lvlText w:val="%1)"/>
      <w:lvlJc w:val="left"/>
      <w:pPr>
        <w:ind w:left="1666" w:hanging="360"/>
      </w:pPr>
      <w:rPr>
        <w:rFonts w:hint="default"/>
      </w:rPr>
    </w:lvl>
    <w:lvl w:ilvl="1" w:tplc="040B0019" w:tentative="1">
      <w:start w:val="1"/>
      <w:numFmt w:val="lowerLetter"/>
      <w:lvlText w:val="%2."/>
      <w:lvlJc w:val="left"/>
      <w:pPr>
        <w:ind w:left="2386" w:hanging="360"/>
      </w:pPr>
    </w:lvl>
    <w:lvl w:ilvl="2" w:tplc="040B001B" w:tentative="1">
      <w:start w:val="1"/>
      <w:numFmt w:val="lowerRoman"/>
      <w:lvlText w:val="%3."/>
      <w:lvlJc w:val="right"/>
      <w:pPr>
        <w:ind w:left="3106" w:hanging="180"/>
      </w:pPr>
    </w:lvl>
    <w:lvl w:ilvl="3" w:tplc="040B000F" w:tentative="1">
      <w:start w:val="1"/>
      <w:numFmt w:val="decimal"/>
      <w:lvlText w:val="%4."/>
      <w:lvlJc w:val="left"/>
      <w:pPr>
        <w:ind w:left="3826" w:hanging="360"/>
      </w:pPr>
    </w:lvl>
    <w:lvl w:ilvl="4" w:tplc="040B0019" w:tentative="1">
      <w:start w:val="1"/>
      <w:numFmt w:val="lowerLetter"/>
      <w:lvlText w:val="%5."/>
      <w:lvlJc w:val="left"/>
      <w:pPr>
        <w:ind w:left="4546" w:hanging="360"/>
      </w:pPr>
    </w:lvl>
    <w:lvl w:ilvl="5" w:tplc="040B001B" w:tentative="1">
      <w:start w:val="1"/>
      <w:numFmt w:val="lowerRoman"/>
      <w:lvlText w:val="%6."/>
      <w:lvlJc w:val="right"/>
      <w:pPr>
        <w:ind w:left="5266" w:hanging="180"/>
      </w:pPr>
    </w:lvl>
    <w:lvl w:ilvl="6" w:tplc="040B000F" w:tentative="1">
      <w:start w:val="1"/>
      <w:numFmt w:val="decimal"/>
      <w:lvlText w:val="%7."/>
      <w:lvlJc w:val="left"/>
      <w:pPr>
        <w:ind w:left="5986" w:hanging="360"/>
      </w:pPr>
    </w:lvl>
    <w:lvl w:ilvl="7" w:tplc="040B0019" w:tentative="1">
      <w:start w:val="1"/>
      <w:numFmt w:val="lowerLetter"/>
      <w:lvlText w:val="%8."/>
      <w:lvlJc w:val="left"/>
      <w:pPr>
        <w:ind w:left="6706" w:hanging="360"/>
      </w:pPr>
    </w:lvl>
    <w:lvl w:ilvl="8" w:tplc="040B001B" w:tentative="1">
      <w:start w:val="1"/>
      <w:numFmt w:val="lowerRoman"/>
      <w:lvlText w:val="%9."/>
      <w:lvlJc w:val="right"/>
      <w:pPr>
        <w:ind w:left="7426" w:hanging="180"/>
      </w:pPr>
    </w:lvl>
  </w:abstractNum>
  <w:abstractNum w:abstractNumId="6" w15:restartNumberingAfterBreak="0">
    <w:nsid w:val="3E3F33C1"/>
    <w:multiLevelType w:val="hybridMultilevel"/>
    <w:tmpl w:val="6F6CFF74"/>
    <w:lvl w:ilvl="0" w:tplc="040B000F">
      <w:start w:val="1"/>
      <w:numFmt w:val="decimal"/>
      <w:lvlText w:val="%1."/>
      <w:lvlJc w:val="left"/>
      <w:pPr>
        <w:tabs>
          <w:tab w:val="num" w:pos="2020"/>
        </w:tabs>
        <w:ind w:left="2020" w:hanging="360"/>
      </w:pPr>
    </w:lvl>
    <w:lvl w:ilvl="1" w:tplc="040B0019" w:tentative="1">
      <w:start w:val="1"/>
      <w:numFmt w:val="lowerLetter"/>
      <w:lvlText w:val="%2."/>
      <w:lvlJc w:val="left"/>
      <w:pPr>
        <w:tabs>
          <w:tab w:val="num" w:pos="2740"/>
        </w:tabs>
        <w:ind w:left="2740" w:hanging="360"/>
      </w:pPr>
    </w:lvl>
    <w:lvl w:ilvl="2" w:tplc="040B001B" w:tentative="1">
      <w:start w:val="1"/>
      <w:numFmt w:val="lowerRoman"/>
      <w:lvlText w:val="%3."/>
      <w:lvlJc w:val="right"/>
      <w:pPr>
        <w:tabs>
          <w:tab w:val="num" w:pos="3460"/>
        </w:tabs>
        <w:ind w:left="3460" w:hanging="180"/>
      </w:pPr>
    </w:lvl>
    <w:lvl w:ilvl="3" w:tplc="040B000F" w:tentative="1">
      <w:start w:val="1"/>
      <w:numFmt w:val="decimal"/>
      <w:lvlText w:val="%4."/>
      <w:lvlJc w:val="left"/>
      <w:pPr>
        <w:tabs>
          <w:tab w:val="num" w:pos="4180"/>
        </w:tabs>
        <w:ind w:left="4180" w:hanging="360"/>
      </w:pPr>
    </w:lvl>
    <w:lvl w:ilvl="4" w:tplc="040B0019" w:tentative="1">
      <w:start w:val="1"/>
      <w:numFmt w:val="lowerLetter"/>
      <w:lvlText w:val="%5."/>
      <w:lvlJc w:val="left"/>
      <w:pPr>
        <w:tabs>
          <w:tab w:val="num" w:pos="4900"/>
        </w:tabs>
        <w:ind w:left="4900" w:hanging="360"/>
      </w:pPr>
    </w:lvl>
    <w:lvl w:ilvl="5" w:tplc="040B001B" w:tentative="1">
      <w:start w:val="1"/>
      <w:numFmt w:val="lowerRoman"/>
      <w:lvlText w:val="%6."/>
      <w:lvlJc w:val="right"/>
      <w:pPr>
        <w:tabs>
          <w:tab w:val="num" w:pos="5620"/>
        </w:tabs>
        <w:ind w:left="5620" w:hanging="180"/>
      </w:pPr>
    </w:lvl>
    <w:lvl w:ilvl="6" w:tplc="040B000F" w:tentative="1">
      <w:start w:val="1"/>
      <w:numFmt w:val="decimal"/>
      <w:lvlText w:val="%7."/>
      <w:lvlJc w:val="left"/>
      <w:pPr>
        <w:tabs>
          <w:tab w:val="num" w:pos="6340"/>
        </w:tabs>
        <w:ind w:left="6340" w:hanging="360"/>
      </w:pPr>
    </w:lvl>
    <w:lvl w:ilvl="7" w:tplc="040B0019" w:tentative="1">
      <w:start w:val="1"/>
      <w:numFmt w:val="lowerLetter"/>
      <w:lvlText w:val="%8."/>
      <w:lvlJc w:val="left"/>
      <w:pPr>
        <w:tabs>
          <w:tab w:val="num" w:pos="7060"/>
        </w:tabs>
        <w:ind w:left="7060" w:hanging="360"/>
      </w:pPr>
    </w:lvl>
    <w:lvl w:ilvl="8" w:tplc="040B001B" w:tentative="1">
      <w:start w:val="1"/>
      <w:numFmt w:val="lowerRoman"/>
      <w:lvlText w:val="%9."/>
      <w:lvlJc w:val="right"/>
      <w:pPr>
        <w:tabs>
          <w:tab w:val="num" w:pos="7780"/>
        </w:tabs>
        <w:ind w:left="7780" w:hanging="180"/>
      </w:pPr>
    </w:lvl>
  </w:abstractNum>
  <w:abstractNum w:abstractNumId="7" w15:restartNumberingAfterBreak="0">
    <w:nsid w:val="3F3C250F"/>
    <w:multiLevelType w:val="hybridMultilevel"/>
    <w:tmpl w:val="B5D2EF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A044F34"/>
    <w:multiLevelType w:val="hybridMultilevel"/>
    <w:tmpl w:val="84786490"/>
    <w:lvl w:ilvl="0" w:tplc="040B000F">
      <w:start w:val="1"/>
      <w:numFmt w:val="decimal"/>
      <w:lvlText w:val="%1."/>
      <w:lvlJc w:val="left"/>
      <w:pPr>
        <w:tabs>
          <w:tab w:val="num" w:pos="2020"/>
        </w:tabs>
        <w:ind w:left="2020" w:hanging="360"/>
      </w:pPr>
    </w:lvl>
    <w:lvl w:ilvl="1" w:tplc="040B0019" w:tentative="1">
      <w:start w:val="1"/>
      <w:numFmt w:val="lowerLetter"/>
      <w:lvlText w:val="%2."/>
      <w:lvlJc w:val="left"/>
      <w:pPr>
        <w:tabs>
          <w:tab w:val="num" w:pos="2740"/>
        </w:tabs>
        <w:ind w:left="2740" w:hanging="360"/>
      </w:pPr>
    </w:lvl>
    <w:lvl w:ilvl="2" w:tplc="040B001B" w:tentative="1">
      <w:start w:val="1"/>
      <w:numFmt w:val="lowerRoman"/>
      <w:lvlText w:val="%3."/>
      <w:lvlJc w:val="right"/>
      <w:pPr>
        <w:tabs>
          <w:tab w:val="num" w:pos="3460"/>
        </w:tabs>
        <w:ind w:left="3460" w:hanging="180"/>
      </w:pPr>
    </w:lvl>
    <w:lvl w:ilvl="3" w:tplc="040B000F" w:tentative="1">
      <w:start w:val="1"/>
      <w:numFmt w:val="decimal"/>
      <w:lvlText w:val="%4."/>
      <w:lvlJc w:val="left"/>
      <w:pPr>
        <w:tabs>
          <w:tab w:val="num" w:pos="4180"/>
        </w:tabs>
        <w:ind w:left="4180" w:hanging="360"/>
      </w:pPr>
    </w:lvl>
    <w:lvl w:ilvl="4" w:tplc="040B0019" w:tentative="1">
      <w:start w:val="1"/>
      <w:numFmt w:val="lowerLetter"/>
      <w:lvlText w:val="%5."/>
      <w:lvlJc w:val="left"/>
      <w:pPr>
        <w:tabs>
          <w:tab w:val="num" w:pos="4900"/>
        </w:tabs>
        <w:ind w:left="4900" w:hanging="360"/>
      </w:pPr>
    </w:lvl>
    <w:lvl w:ilvl="5" w:tplc="040B001B" w:tentative="1">
      <w:start w:val="1"/>
      <w:numFmt w:val="lowerRoman"/>
      <w:lvlText w:val="%6."/>
      <w:lvlJc w:val="right"/>
      <w:pPr>
        <w:tabs>
          <w:tab w:val="num" w:pos="5620"/>
        </w:tabs>
        <w:ind w:left="5620" w:hanging="180"/>
      </w:pPr>
    </w:lvl>
    <w:lvl w:ilvl="6" w:tplc="040B000F" w:tentative="1">
      <w:start w:val="1"/>
      <w:numFmt w:val="decimal"/>
      <w:lvlText w:val="%7."/>
      <w:lvlJc w:val="left"/>
      <w:pPr>
        <w:tabs>
          <w:tab w:val="num" w:pos="6340"/>
        </w:tabs>
        <w:ind w:left="6340" w:hanging="360"/>
      </w:pPr>
    </w:lvl>
    <w:lvl w:ilvl="7" w:tplc="040B0019" w:tentative="1">
      <w:start w:val="1"/>
      <w:numFmt w:val="lowerLetter"/>
      <w:lvlText w:val="%8."/>
      <w:lvlJc w:val="left"/>
      <w:pPr>
        <w:tabs>
          <w:tab w:val="num" w:pos="7060"/>
        </w:tabs>
        <w:ind w:left="7060" w:hanging="360"/>
      </w:pPr>
    </w:lvl>
    <w:lvl w:ilvl="8" w:tplc="040B001B" w:tentative="1">
      <w:start w:val="1"/>
      <w:numFmt w:val="lowerRoman"/>
      <w:lvlText w:val="%9."/>
      <w:lvlJc w:val="right"/>
      <w:pPr>
        <w:tabs>
          <w:tab w:val="num" w:pos="7780"/>
        </w:tabs>
        <w:ind w:left="7780" w:hanging="180"/>
      </w:pPr>
    </w:lvl>
  </w:abstractNum>
  <w:abstractNum w:abstractNumId="9" w15:restartNumberingAfterBreak="0">
    <w:nsid w:val="5EA34F25"/>
    <w:multiLevelType w:val="hybridMultilevel"/>
    <w:tmpl w:val="1EA0621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0" w15:restartNumberingAfterBreak="0">
    <w:nsid w:val="6ECD0890"/>
    <w:multiLevelType w:val="hybridMultilevel"/>
    <w:tmpl w:val="4F781F52"/>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FB6C7C"/>
    <w:multiLevelType w:val="hybridMultilevel"/>
    <w:tmpl w:val="FAFAFAFA"/>
    <w:lvl w:ilvl="0" w:tplc="040B000F">
      <w:start w:val="1"/>
      <w:numFmt w:val="decimal"/>
      <w:lvlText w:val="%1."/>
      <w:lvlJc w:val="left"/>
      <w:pPr>
        <w:ind w:left="720" w:hanging="360"/>
      </w:pPr>
    </w:lvl>
    <w:lvl w:ilvl="1" w:tplc="040B0019">
      <w:start w:val="1"/>
      <w:numFmt w:val="decimal"/>
      <w:lvlText w:val="%2."/>
      <w:lvlJc w:val="left"/>
      <w:pPr>
        <w:tabs>
          <w:tab w:val="num" w:pos="1440"/>
        </w:tabs>
        <w:ind w:left="1440" w:hanging="360"/>
      </w:pPr>
    </w:lvl>
    <w:lvl w:ilvl="2" w:tplc="040B001B">
      <w:start w:val="1"/>
      <w:numFmt w:val="decimal"/>
      <w:lvlText w:val="%3."/>
      <w:lvlJc w:val="left"/>
      <w:pPr>
        <w:tabs>
          <w:tab w:val="num" w:pos="2160"/>
        </w:tabs>
        <w:ind w:left="2160" w:hanging="360"/>
      </w:pPr>
    </w:lvl>
    <w:lvl w:ilvl="3" w:tplc="040B000F">
      <w:start w:val="1"/>
      <w:numFmt w:val="decimal"/>
      <w:lvlText w:val="%4."/>
      <w:lvlJc w:val="left"/>
      <w:pPr>
        <w:tabs>
          <w:tab w:val="num" w:pos="2880"/>
        </w:tabs>
        <w:ind w:left="2880" w:hanging="360"/>
      </w:pPr>
    </w:lvl>
    <w:lvl w:ilvl="4" w:tplc="040B0019">
      <w:start w:val="1"/>
      <w:numFmt w:val="decimal"/>
      <w:lvlText w:val="%5."/>
      <w:lvlJc w:val="left"/>
      <w:pPr>
        <w:tabs>
          <w:tab w:val="num" w:pos="3600"/>
        </w:tabs>
        <w:ind w:left="3600" w:hanging="360"/>
      </w:pPr>
    </w:lvl>
    <w:lvl w:ilvl="5" w:tplc="040B001B">
      <w:start w:val="1"/>
      <w:numFmt w:val="decimal"/>
      <w:lvlText w:val="%6."/>
      <w:lvlJc w:val="left"/>
      <w:pPr>
        <w:tabs>
          <w:tab w:val="num" w:pos="4320"/>
        </w:tabs>
        <w:ind w:left="4320" w:hanging="360"/>
      </w:pPr>
    </w:lvl>
    <w:lvl w:ilvl="6" w:tplc="040B000F">
      <w:start w:val="1"/>
      <w:numFmt w:val="decimal"/>
      <w:lvlText w:val="%7."/>
      <w:lvlJc w:val="left"/>
      <w:pPr>
        <w:tabs>
          <w:tab w:val="num" w:pos="5040"/>
        </w:tabs>
        <w:ind w:left="5040" w:hanging="360"/>
      </w:pPr>
    </w:lvl>
    <w:lvl w:ilvl="7" w:tplc="040B0019">
      <w:start w:val="1"/>
      <w:numFmt w:val="decimal"/>
      <w:lvlText w:val="%8."/>
      <w:lvlJc w:val="left"/>
      <w:pPr>
        <w:tabs>
          <w:tab w:val="num" w:pos="5760"/>
        </w:tabs>
        <w:ind w:left="5760" w:hanging="360"/>
      </w:pPr>
    </w:lvl>
    <w:lvl w:ilvl="8" w:tplc="040B001B">
      <w:start w:val="1"/>
      <w:numFmt w:val="decimal"/>
      <w:lvlText w:val="%9."/>
      <w:lvlJc w:val="left"/>
      <w:pPr>
        <w:tabs>
          <w:tab w:val="num" w:pos="6480"/>
        </w:tabs>
        <w:ind w:left="6480" w:hanging="360"/>
      </w:pPr>
    </w:lvl>
  </w:abstractNum>
  <w:abstractNum w:abstractNumId="12" w15:restartNumberingAfterBreak="0">
    <w:nsid w:val="77501393"/>
    <w:multiLevelType w:val="multilevel"/>
    <w:tmpl w:val="4CB898C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0"/>
  </w:num>
  <w:num w:numId="2">
    <w:abstractNumId w:val="0"/>
  </w:num>
  <w:num w:numId="3">
    <w:abstractNumId w:val="12"/>
  </w:num>
  <w:num w:numId="4">
    <w:abstractNumId w:val="11"/>
  </w:num>
  <w:num w:numId="5">
    <w:abstractNumId w:val="7"/>
  </w:num>
  <w:num w:numId="6">
    <w:abstractNumId w:val="11"/>
  </w:num>
  <w:num w:numId="7">
    <w:abstractNumId w:val="1"/>
  </w:num>
  <w:num w:numId="8">
    <w:abstractNumId w:val="9"/>
  </w:num>
  <w:num w:numId="9">
    <w:abstractNumId w:val="3"/>
  </w:num>
  <w:num w:numId="10">
    <w:abstractNumId w:val="6"/>
  </w:num>
  <w:num w:numId="11">
    <w:abstractNumId w:val="8"/>
  </w:num>
  <w:num w:numId="12">
    <w:abstractNumId w:val="4"/>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formatting="1" w:enforcement="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FE"/>
    <w:rsid w:val="00020E4A"/>
    <w:rsid w:val="00051B51"/>
    <w:rsid w:val="00051E5B"/>
    <w:rsid w:val="00054657"/>
    <w:rsid w:val="00060DBE"/>
    <w:rsid w:val="00067519"/>
    <w:rsid w:val="00072966"/>
    <w:rsid w:val="0009390B"/>
    <w:rsid w:val="000A0DC9"/>
    <w:rsid w:val="000C0E8B"/>
    <w:rsid w:val="000E6661"/>
    <w:rsid w:val="000F089D"/>
    <w:rsid w:val="00113EEF"/>
    <w:rsid w:val="001168CB"/>
    <w:rsid w:val="00142FA2"/>
    <w:rsid w:val="00146331"/>
    <w:rsid w:val="00151061"/>
    <w:rsid w:val="001762AC"/>
    <w:rsid w:val="001823A4"/>
    <w:rsid w:val="001851B0"/>
    <w:rsid w:val="00186EA0"/>
    <w:rsid w:val="001A1DCA"/>
    <w:rsid w:val="001A440E"/>
    <w:rsid w:val="001A4B53"/>
    <w:rsid w:val="001A4D83"/>
    <w:rsid w:val="001A64FF"/>
    <w:rsid w:val="001B7741"/>
    <w:rsid w:val="001D51EA"/>
    <w:rsid w:val="00222E7A"/>
    <w:rsid w:val="00230DAC"/>
    <w:rsid w:val="00240350"/>
    <w:rsid w:val="00261B60"/>
    <w:rsid w:val="002807F3"/>
    <w:rsid w:val="00291C66"/>
    <w:rsid w:val="002A7B6F"/>
    <w:rsid w:val="002B6CC3"/>
    <w:rsid w:val="002F6ADE"/>
    <w:rsid w:val="0030032D"/>
    <w:rsid w:val="003053FC"/>
    <w:rsid w:val="00317225"/>
    <w:rsid w:val="00326AF6"/>
    <w:rsid w:val="0032794F"/>
    <w:rsid w:val="0033481F"/>
    <w:rsid w:val="0034664D"/>
    <w:rsid w:val="00365B5C"/>
    <w:rsid w:val="00375FA1"/>
    <w:rsid w:val="0038442B"/>
    <w:rsid w:val="003A06BF"/>
    <w:rsid w:val="003A65DA"/>
    <w:rsid w:val="003B5FC5"/>
    <w:rsid w:val="003B6EE5"/>
    <w:rsid w:val="003B74CF"/>
    <w:rsid w:val="003C3B96"/>
    <w:rsid w:val="003D0776"/>
    <w:rsid w:val="003D4AA6"/>
    <w:rsid w:val="003E0F1D"/>
    <w:rsid w:val="00403673"/>
    <w:rsid w:val="0041212B"/>
    <w:rsid w:val="00417B94"/>
    <w:rsid w:val="004263AC"/>
    <w:rsid w:val="004267E7"/>
    <w:rsid w:val="004349A2"/>
    <w:rsid w:val="00441B52"/>
    <w:rsid w:val="00445134"/>
    <w:rsid w:val="0046278F"/>
    <w:rsid w:val="00467AA7"/>
    <w:rsid w:val="00473108"/>
    <w:rsid w:val="00481A61"/>
    <w:rsid w:val="0048727F"/>
    <w:rsid w:val="00487690"/>
    <w:rsid w:val="004946CA"/>
    <w:rsid w:val="004B440B"/>
    <w:rsid w:val="004B51DE"/>
    <w:rsid w:val="004C58D1"/>
    <w:rsid w:val="004E18F8"/>
    <w:rsid w:val="004E7257"/>
    <w:rsid w:val="004E7C07"/>
    <w:rsid w:val="005002E4"/>
    <w:rsid w:val="0053031D"/>
    <w:rsid w:val="00532417"/>
    <w:rsid w:val="00545F8E"/>
    <w:rsid w:val="00550495"/>
    <w:rsid w:val="005521B2"/>
    <w:rsid w:val="005548D8"/>
    <w:rsid w:val="00561D7A"/>
    <w:rsid w:val="00573638"/>
    <w:rsid w:val="0058360F"/>
    <w:rsid w:val="005A4B2E"/>
    <w:rsid w:val="005A5E8D"/>
    <w:rsid w:val="005B1A96"/>
    <w:rsid w:val="005B645B"/>
    <w:rsid w:val="005D205F"/>
    <w:rsid w:val="005D2225"/>
    <w:rsid w:val="005E07BB"/>
    <w:rsid w:val="005E5B2F"/>
    <w:rsid w:val="005F6D3E"/>
    <w:rsid w:val="005F7EB3"/>
    <w:rsid w:val="00605B28"/>
    <w:rsid w:val="00621531"/>
    <w:rsid w:val="00623FD9"/>
    <w:rsid w:val="00626D1D"/>
    <w:rsid w:val="006641BD"/>
    <w:rsid w:val="0067553A"/>
    <w:rsid w:val="00686B0A"/>
    <w:rsid w:val="00693F30"/>
    <w:rsid w:val="006A3C39"/>
    <w:rsid w:val="006B560B"/>
    <w:rsid w:val="006B6F93"/>
    <w:rsid w:val="006C2613"/>
    <w:rsid w:val="006C7C3B"/>
    <w:rsid w:val="006D192B"/>
    <w:rsid w:val="006D7150"/>
    <w:rsid w:val="006E6967"/>
    <w:rsid w:val="006F60F0"/>
    <w:rsid w:val="006F65A4"/>
    <w:rsid w:val="00727DBA"/>
    <w:rsid w:val="0074066D"/>
    <w:rsid w:val="00742806"/>
    <w:rsid w:val="00746989"/>
    <w:rsid w:val="0076211D"/>
    <w:rsid w:val="00794898"/>
    <w:rsid w:val="00796FA3"/>
    <w:rsid w:val="007A07D7"/>
    <w:rsid w:val="007C475E"/>
    <w:rsid w:val="007D0F08"/>
    <w:rsid w:val="007D5CF5"/>
    <w:rsid w:val="007E25C6"/>
    <w:rsid w:val="007E53DE"/>
    <w:rsid w:val="007F3457"/>
    <w:rsid w:val="007F675D"/>
    <w:rsid w:val="00841249"/>
    <w:rsid w:val="00844D7B"/>
    <w:rsid w:val="00850497"/>
    <w:rsid w:val="008549FD"/>
    <w:rsid w:val="00871E4D"/>
    <w:rsid w:val="008748EB"/>
    <w:rsid w:val="00876584"/>
    <w:rsid w:val="008826CC"/>
    <w:rsid w:val="008917F8"/>
    <w:rsid w:val="008A0BA2"/>
    <w:rsid w:val="008A1244"/>
    <w:rsid w:val="008A2728"/>
    <w:rsid w:val="008B2AA8"/>
    <w:rsid w:val="00906D93"/>
    <w:rsid w:val="009161F3"/>
    <w:rsid w:val="0092253D"/>
    <w:rsid w:val="00923D4D"/>
    <w:rsid w:val="009302A9"/>
    <w:rsid w:val="00932465"/>
    <w:rsid w:val="00947A6F"/>
    <w:rsid w:val="009714E7"/>
    <w:rsid w:val="00971A81"/>
    <w:rsid w:val="00973EFC"/>
    <w:rsid w:val="00975A6B"/>
    <w:rsid w:val="00985BE0"/>
    <w:rsid w:val="00996C1D"/>
    <w:rsid w:val="009A2129"/>
    <w:rsid w:val="009A487D"/>
    <w:rsid w:val="009A6160"/>
    <w:rsid w:val="009B5B24"/>
    <w:rsid w:val="009C0FAD"/>
    <w:rsid w:val="009E3579"/>
    <w:rsid w:val="009E7733"/>
    <w:rsid w:val="009F6BC2"/>
    <w:rsid w:val="00A01D37"/>
    <w:rsid w:val="00A20AD3"/>
    <w:rsid w:val="00A20F2D"/>
    <w:rsid w:val="00A21950"/>
    <w:rsid w:val="00A27ADE"/>
    <w:rsid w:val="00A51642"/>
    <w:rsid w:val="00A5663D"/>
    <w:rsid w:val="00A647ED"/>
    <w:rsid w:val="00A64AAE"/>
    <w:rsid w:val="00A72826"/>
    <w:rsid w:val="00A774A0"/>
    <w:rsid w:val="00A85FFD"/>
    <w:rsid w:val="00A91CE6"/>
    <w:rsid w:val="00AA7CDA"/>
    <w:rsid w:val="00AD3570"/>
    <w:rsid w:val="00AE3730"/>
    <w:rsid w:val="00AE74AB"/>
    <w:rsid w:val="00AF4220"/>
    <w:rsid w:val="00B222B7"/>
    <w:rsid w:val="00B32518"/>
    <w:rsid w:val="00B338D8"/>
    <w:rsid w:val="00B33AE9"/>
    <w:rsid w:val="00B367E9"/>
    <w:rsid w:val="00B42484"/>
    <w:rsid w:val="00B54987"/>
    <w:rsid w:val="00B556E6"/>
    <w:rsid w:val="00B57555"/>
    <w:rsid w:val="00B64700"/>
    <w:rsid w:val="00B875A5"/>
    <w:rsid w:val="00BA343C"/>
    <w:rsid w:val="00BB3982"/>
    <w:rsid w:val="00BD22FB"/>
    <w:rsid w:val="00BD3F76"/>
    <w:rsid w:val="00BE6C36"/>
    <w:rsid w:val="00BF4A34"/>
    <w:rsid w:val="00C00113"/>
    <w:rsid w:val="00C02435"/>
    <w:rsid w:val="00C15691"/>
    <w:rsid w:val="00C25EBB"/>
    <w:rsid w:val="00C33FA0"/>
    <w:rsid w:val="00C36D45"/>
    <w:rsid w:val="00C40C17"/>
    <w:rsid w:val="00C41827"/>
    <w:rsid w:val="00C627A5"/>
    <w:rsid w:val="00C8057F"/>
    <w:rsid w:val="00CA0839"/>
    <w:rsid w:val="00CA6365"/>
    <w:rsid w:val="00CA794F"/>
    <w:rsid w:val="00CB41E4"/>
    <w:rsid w:val="00CB5C82"/>
    <w:rsid w:val="00CC488A"/>
    <w:rsid w:val="00CD72FF"/>
    <w:rsid w:val="00CF556E"/>
    <w:rsid w:val="00D04693"/>
    <w:rsid w:val="00D073B9"/>
    <w:rsid w:val="00D21143"/>
    <w:rsid w:val="00D220E3"/>
    <w:rsid w:val="00D3438F"/>
    <w:rsid w:val="00D4436A"/>
    <w:rsid w:val="00D44F96"/>
    <w:rsid w:val="00D450AA"/>
    <w:rsid w:val="00D5446E"/>
    <w:rsid w:val="00D54B3F"/>
    <w:rsid w:val="00D674FF"/>
    <w:rsid w:val="00D67DF3"/>
    <w:rsid w:val="00D87436"/>
    <w:rsid w:val="00D9753C"/>
    <w:rsid w:val="00D97DFE"/>
    <w:rsid w:val="00DA5B61"/>
    <w:rsid w:val="00DB0357"/>
    <w:rsid w:val="00DD5D54"/>
    <w:rsid w:val="00DE3E92"/>
    <w:rsid w:val="00DF7962"/>
    <w:rsid w:val="00E364EB"/>
    <w:rsid w:val="00E5702F"/>
    <w:rsid w:val="00E577E3"/>
    <w:rsid w:val="00E57B87"/>
    <w:rsid w:val="00E705F4"/>
    <w:rsid w:val="00E8159A"/>
    <w:rsid w:val="00E83342"/>
    <w:rsid w:val="00E84CC2"/>
    <w:rsid w:val="00E85938"/>
    <w:rsid w:val="00E8614E"/>
    <w:rsid w:val="00E92323"/>
    <w:rsid w:val="00EA48A8"/>
    <w:rsid w:val="00EA57B0"/>
    <w:rsid w:val="00EB48B5"/>
    <w:rsid w:val="00EB7BBE"/>
    <w:rsid w:val="00EC05F2"/>
    <w:rsid w:val="00EC0D21"/>
    <w:rsid w:val="00EC13EC"/>
    <w:rsid w:val="00EC1804"/>
    <w:rsid w:val="00ED0B6C"/>
    <w:rsid w:val="00F22084"/>
    <w:rsid w:val="00F34B69"/>
    <w:rsid w:val="00F43D13"/>
    <w:rsid w:val="00F52A72"/>
    <w:rsid w:val="00F5762B"/>
    <w:rsid w:val="00F67D20"/>
    <w:rsid w:val="00F70876"/>
    <w:rsid w:val="00F80D31"/>
    <w:rsid w:val="00F83E04"/>
    <w:rsid w:val="00FB1B5F"/>
    <w:rsid w:val="00FB4BD0"/>
    <w:rsid w:val="00FB4D91"/>
    <w:rsid w:val="00FE2426"/>
    <w:rsid w:val="00FE5EDA"/>
    <w:rsid w:val="00FF2D14"/>
    <w:rsid w:val="00FF68F1"/>
    <w:rsid w:val="027DF40E"/>
    <w:rsid w:val="046C79FF"/>
    <w:rsid w:val="0484F25A"/>
    <w:rsid w:val="1B3651C9"/>
    <w:rsid w:val="243CD1B2"/>
    <w:rsid w:val="46FE5DDC"/>
    <w:rsid w:val="4DECEA62"/>
    <w:rsid w:val="7A979D7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6473C"/>
  <w15:docId w15:val="{EB3C9D76-FB85-42E9-9AE4-1031A499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line="276" w:lineRule="auto"/>
        <w:ind w:left="130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locked="0" w:semiHidden="1"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locked="0"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lsdException w:name="Emphasis" w:locked="0" w:uiPriority="20"/>
    <w:lsdException w:name="Document Map" w:semiHidden="1" w:uiPriority="0"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0"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0"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ali">
    <w:name w:val="Normal"/>
    <w:aliases w:val="SASKY_leipäteksti"/>
    <w:qFormat/>
    <w:rsid w:val="00D9753C"/>
    <w:rPr>
      <w:rFonts w:ascii="Arial" w:hAnsi="Arial"/>
    </w:rPr>
  </w:style>
  <w:style w:type="paragraph" w:styleId="Otsikko1">
    <w:name w:val="heading 1"/>
    <w:aliases w:val="SASKY_Otsikko 1"/>
    <w:basedOn w:val="Normaali"/>
    <w:link w:val="Otsikko1Char"/>
    <w:qFormat/>
    <w:rsid w:val="00D54B3F"/>
    <w:pPr>
      <w:keepNext/>
      <w:keepLines/>
      <w:ind w:left="0"/>
      <w:outlineLvl w:val="0"/>
    </w:pPr>
    <w:rPr>
      <w:rFonts w:eastAsiaTheme="majorEastAsia" w:cstheme="majorBidi"/>
      <w:b/>
      <w:bCs/>
      <w:sz w:val="26"/>
      <w:szCs w:val="28"/>
    </w:rPr>
  </w:style>
  <w:style w:type="paragraph" w:styleId="Otsikko2">
    <w:name w:val="heading 2"/>
    <w:aliases w:val="SASKY_Otsikko 2"/>
    <w:basedOn w:val="Normaali"/>
    <w:next w:val="Normaali"/>
    <w:link w:val="Otsikko2Char"/>
    <w:unhideWhenUsed/>
    <w:qFormat/>
    <w:rsid w:val="003053FC"/>
    <w:pPr>
      <w:keepNext/>
      <w:keepLines/>
      <w:ind w:left="0"/>
      <w:outlineLvl w:val="1"/>
    </w:pPr>
    <w:rPr>
      <w:rFonts w:eastAsiaTheme="majorEastAsia" w:cstheme="majorBidi"/>
      <w:bCs/>
      <w:color w:val="000000" w:themeColor="text1"/>
      <w:sz w:val="24"/>
      <w:szCs w:val="26"/>
    </w:rPr>
  </w:style>
  <w:style w:type="paragraph" w:styleId="Otsikko3">
    <w:name w:val="heading 3"/>
    <w:basedOn w:val="Normaali"/>
    <w:next w:val="Normaali"/>
    <w:link w:val="Otsikko3Char"/>
    <w:qFormat/>
    <w:locked/>
    <w:rsid w:val="0048727F"/>
    <w:pPr>
      <w:keepNext/>
      <w:tabs>
        <w:tab w:val="num" w:pos="720"/>
      </w:tabs>
      <w:spacing w:before="240" w:after="60" w:line="240" w:lineRule="auto"/>
      <w:ind w:left="720" w:hanging="720"/>
      <w:outlineLvl w:val="2"/>
    </w:pPr>
    <w:rPr>
      <w:rFonts w:eastAsia="Times New Roman" w:cs="Arial"/>
      <w:b/>
      <w:bCs/>
      <w:sz w:val="26"/>
      <w:szCs w:val="26"/>
      <w:lang w:eastAsia="fi-FI"/>
    </w:rPr>
  </w:style>
  <w:style w:type="paragraph" w:styleId="Otsikko4">
    <w:name w:val="heading 4"/>
    <w:basedOn w:val="Normaali"/>
    <w:next w:val="Normaali"/>
    <w:link w:val="Otsikko4Char"/>
    <w:qFormat/>
    <w:locked/>
    <w:rsid w:val="0048727F"/>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eastAsia="fi-FI"/>
    </w:rPr>
  </w:style>
  <w:style w:type="paragraph" w:styleId="Otsikko5">
    <w:name w:val="heading 5"/>
    <w:basedOn w:val="Normaali"/>
    <w:next w:val="Normaali"/>
    <w:link w:val="Otsikko5Char"/>
    <w:qFormat/>
    <w:locked/>
    <w:rsid w:val="0048727F"/>
    <w:pPr>
      <w:tabs>
        <w:tab w:val="num" w:pos="1008"/>
      </w:tabs>
      <w:spacing w:before="240" w:after="60" w:line="240" w:lineRule="auto"/>
      <w:ind w:left="1008" w:hanging="1008"/>
      <w:outlineLvl w:val="4"/>
    </w:pPr>
    <w:rPr>
      <w:rFonts w:eastAsia="Times New Roman" w:cs="Arial"/>
      <w:b/>
      <w:bCs/>
      <w:i/>
      <w:iCs/>
      <w:sz w:val="26"/>
      <w:szCs w:val="26"/>
      <w:lang w:eastAsia="fi-FI"/>
    </w:rPr>
  </w:style>
  <w:style w:type="paragraph" w:styleId="Otsikko6">
    <w:name w:val="heading 6"/>
    <w:basedOn w:val="Normaali"/>
    <w:next w:val="Normaali"/>
    <w:link w:val="Otsikko6Char"/>
    <w:qFormat/>
    <w:locked/>
    <w:rsid w:val="0048727F"/>
    <w:pPr>
      <w:tabs>
        <w:tab w:val="num" w:pos="1152"/>
      </w:tabs>
      <w:spacing w:before="240" w:after="60" w:line="240" w:lineRule="auto"/>
      <w:ind w:left="1152" w:hanging="1152"/>
      <w:outlineLvl w:val="5"/>
    </w:pPr>
    <w:rPr>
      <w:rFonts w:ascii="Times New Roman" w:eastAsia="Times New Roman" w:hAnsi="Times New Roman" w:cs="Times New Roman"/>
      <w:b/>
      <w:bCs/>
      <w:lang w:eastAsia="fi-FI"/>
    </w:rPr>
  </w:style>
  <w:style w:type="paragraph" w:styleId="Otsikko7">
    <w:name w:val="heading 7"/>
    <w:basedOn w:val="Normaali"/>
    <w:next w:val="Normaali"/>
    <w:link w:val="Otsikko7Char"/>
    <w:qFormat/>
    <w:locked/>
    <w:rsid w:val="0048727F"/>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fi-FI"/>
    </w:rPr>
  </w:style>
  <w:style w:type="paragraph" w:styleId="Otsikko8">
    <w:name w:val="heading 8"/>
    <w:basedOn w:val="Normaali"/>
    <w:next w:val="Normaali"/>
    <w:link w:val="Otsikko8Char"/>
    <w:qFormat/>
    <w:locked/>
    <w:rsid w:val="0048727F"/>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fi-FI"/>
    </w:rPr>
  </w:style>
  <w:style w:type="paragraph" w:styleId="Otsikko9">
    <w:name w:val="heading 9"/>
    <w:basedOn w:val="Normaali"/>
    <w:next w:val="Normaali"/>
    <w:link w:val="Otsikko9Char"/>
    <w:qFormat/>
    <w:locked/>
    <w:rsid w:val="0048727F"/>
    <w:pPr>
      <w:tabs>
        <w:tab w:val="num" w:pos="1584"/>
      </w:tabs>
      <w:spacing w:before="240" w:after="60" w:line="240" w:lineRule="auto"/>
      <w:ind w:left="1584" w:hanging="1584"/>
      <w:outlineLvl w:val="8"/>
    </w:pPr>
    <w:rPr>
      <w:rFonts w:eastAsia="Times New Roman"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SASKY_Otsikko 1 Char"/>
    <w:basedOn w:val="Kappaleenoletusfontti"/>
    <w:link w:val="Otsikko1"/>
    <w:uiPriority w:val="9"/>
    <w:rsid w:val="003053FC"/>
    <w:rPr>
      <w:rFonts w:ascii="Arial" w:eastAsiaTheme="majorEastAsia" w:hAnsi="Arial" w:cstheme="majorBidi"/>
      <w:b/>
      <w:bCs/>
      <w:sz w:val="26"/>
      <w:szCs w:val="28"/>
    </w:rPr>
  </w:style>
  <w:style w:type="character" w:styleId="Korostus">
    <w:name w:val="Emphasis"/>
    <w:basedOn w:val="Kappaleenoletusfontti"/>
    <w:uiPriority w:val="20"/>
    <w:rsid w:val="00E705F4"/>
    <w:rPr>
      <w:i/>
      <w:iCs/>
    </w:rPr>
  </w:style>
  <w:style w:type="character" w:styleId="Voimakaskorostus">
    <w:name w:val="Intense Emphasis"/>
    <w:basedOn w:val="Kappaleenoletusfontti"/>
    <w:uiPriority w:val="21"/>
    <w:locked/>
    <w:rsid w:val="00F43D13"/>
    <w:rPr>
      <w:rFonts w:ascii="Myriad Pro" w:hAnsi="Myriad Pro"/>
      <w:b/>
      <w:bCs/>
      <w:i w:val="0"/>
      <w:iCs/>
      <w:color w:val="2D4174"/>
      <w:sz w:val="20"/>
    </w:rPr>
  </w:style>
  <w:style w:type="character" w:styleId="Rivinumero">
    <w:name w:val="line number"/>
    <w:basedOn w:val="Kappaleenoletusfontti"/>
    <w:uiPriority w:val="99"/>
    <w:semiHidden/>
    <w:unhideWhenUsed/>
    <w:locked/>
    <w:rsid w:val="00D97DFE"/>
  </w:style>
  <w:style w:type="paragraph" w:styleId="Yltunniste">
    <w:name w:val="header"/>
    <w:basedOn w:val="Normaali"/>
    <w:link w:val="YltunnisteChar"/>
    <w:uiPriority w:val="99"/>
    <w:unhideWhenUsed/>
    <w:locked/>
    <w:rsid w:val="00C00113"/>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C00113"/>
    <w:rPr>
      <w:rFonts w:ascii="Arial" w:hAnsi="Arial"/>
    </w:rPr>
  </w:style>
  <w:style w:type="paragraph" w:styleId="Alatunniste">
    <w:name w:val="footer"/>
    <w:basedOn w:val="Normaali"/>
    <w:link w:val="AlatunnisteChar"/>
    <w:unhideWhenUsed/>
    <w:locked/>
    <w:rsid w:val="00C00113"/>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C00113"/>
    <w:rPr>
      <w:rFonts w:ascii="Arial" w:hAnsi="Arial"/>
    </w:rPr>
  </w:style>
  <w:style w:type="paragraph" w:styleId="Seliteteksti">
    <w:name w:val="Balloon Text"/>
    <w:basedOn w:val="Normaali"/>
    <w:link w:val="SelitetekstiChar"/>
    <w:semiHidden/>
    <w:unhideWhenUsed/>
    <w:locked/>
    <w:rsid w:val="00C00113"/>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00113"/>
    <w:rPr>
      <w:rFonts w:ascii="Tahoma" w:hAnsi="Tahoma" w:cs="Tahoma"/>
      <w:sz w:val="16"/>
      <w:szCs w:val="16"/>
    </w:rPr>
  </w:style>
  <w:style w:type="paragraph" w:styleId="Muutos">
    <w:name w:val="Revision"/>
    <w:hidden/>
    <w:uiPriority w:val="99"/>
    <w:semiHidden/>
    <w:rsid w:val="00B64700"/>
    <w:pPr>
      <w:spacing w:line="240" w:lineRule="auto"/>
    </w:pPr>
    <w:rPr>
      <w:rFonts w:ascii="Arial" w:hAnsi="Arial"/>
    </w:rPr>
  </w:style>
  <w:style w:type="paragraph" w:styleId="Eivli">
    <w:name w:val="No Spacing"/>
    <w:link w:val="EivliChar"/>
    <w:uiPriority w:val="1"/>
    <w:qFormat/>
    <w:locked/>
    <w:rsid w:val="00E8159A"/>
    <w:pPr>
      <w:spacing w:line="240" w:lineRule="auto"/>
    </w:pPr>
    <w:rPr>
      <w:rFonts w:ascii="Arial" w:hAnsi="Arial"/>
    </w:rPr>
  </w:style>
  <w:style w:type="character" w:customStyle="1" w:styleId="Otsikko2Char">
    <w:name w:val="Otsikko 2 Char"/>
    <w:aliases w:val="SASKY_Otsikko 2 Char"/>
    <w:basedOn w:val="Kappaleenoletusfontti"/>
    <w:link w:val="Otsikko2"/>
    <w:uiPriority w:val="9"/>
    <w:rsid w:val="003053FC"/>
    <w:rPr>
      <w:rFonts w:ascii="Arial" w:eastAsiaTheme="majorEastAsia" w:hAnsi="Arial" w:cstheme="majorBidi"/>
      <w:bCs/>
      <w:color w:val="000000" w:themeColor="text1"/>
      <w:sz w:val="24"/>
      <w:szCs w:val="26"/>
    </w:rPr>
  </w:style>
  <w:style w:type="paragraph" w:customStyle="1" w:styleId="Sisentmtn">
    <w:name w:val="Sisentämätön"/>
    <w:basedOn w:val="Eivli"/>
    <w:link w:val="SisentmtnChar"/>
    <w:qFormat/>
    <w:rsid w:val="008A0BA2"/>
    <w:pPr>
      <w:ind w:left="0"/>
    </w:pPr>
  </w:style>
  <w:style w:type="paragraph" w:customStyle="1" w:styleId="SASKYAlatunniste">
    <w:name w:val="SASKY_Alatunniste"/>
    <w:basedOn w:val="Eivli"/>
    <w:link w:val="SASKYAlatunnisteChar"/>
    <w:qFormat/>
    <w:rsid w:val="00A20AD3"/>
    <w:pPr>
      <w:ind w:left="0"/>
    </w:pPr>
    <w:rPr>
      <w:sz w:val="16"/>
      <w:szCs w:val="18"/>
    </w:rPr>
  </w:style>
  <w:style w:type="character" w:customStyle="1" w:styleId="EivliChar">
    <w:name w:val="Ei väliä Char"/>
    <w:basedOn w:val="Kappaleenoletusfontti"/>
    <w:link w:val="Eivli"/>
    <w:uiPriority w:val="1"/>
    <w:rsid w:val="008A0BA2"/>
    <w:rPr>
      <w:rFonts w:ascii="Arial" w:hAnsi="Arial"/>
    </w:rPr>
  </w:style>
  <w:style w:type="character" w:customStyle="1" w:styleId="SisentmtnChar">
    <w:name w:val="Sisentämätön Char"/>
    <w:basedOn w:val="EivliChar"/>
    <w:link w:val="Sisentmtn"/>
    <w:rsid w:val="008A0BA2"/>
    <w:rPr>
      <w:rFonts w:ascii="Arial" w:hAnsi="Arial"/>
    </w:rPr>
  </w:style>
  <w:style w:type="character" w:customStyle="1" w:styleId="SASKYAlatunnisteChar">
    <w:name w:val="SASKY_Alatunniste Char"/>
    <w:basedOn w:val="EivliChar"/>
    <w:link w:val="SASKYAlatunniste"/>
    <w:rsid w:val="00A20AD3"/>
    <w:rPr>
      <w:rFonts w:ascii="Arial" w:hAnsi="Arial"/>
      <w:sz w:val="16"/>
      <w:szCs w:val="18"/>
    </w:rPr>
  </w:style>
  <w:style w:type="character" w:styleId="Sivunumero">
    <w:name w:val="page number"/>
    <w:basedOn w:val="Kappaleenoletusfontti"/>
    <w:locked/>
    <w:rsid w:val="0048727F"/>
  </w:style>
  <w:style w:type="character" w:styleId="Hyperlinkki">
    <w:name w:val="Hyperlink"/>
    <w:uiPriority w:val="99"/>
    <w:locked/>
    <w:rsid w:val="0048727F"/>
    <w:rPr>
      <w:color w:val="0000FF"/>
      <w:u w:val="single"/>
    </w:rPr>
  </w:style>
  <w:style w:type="paragraph" w:styleId="Sisluet1">
    <w:name w:val="toc 1"/>
    <w:basedOn w:val="Normaali"/>
    <w:next w:val="Normaali"/>
    <w:autoRedefine/>
    <w:uiPriority w:val="39"/>
    <w:locked/>
    <w:rsid w:val="00FF2D14"/>
    <w:pPr>
      <w:tabs>
        <w:tab w:val="left" w:pos="440"/>
        <w:tab w:val="right" w:leader="dot" w:pos="9628"/>
      </w:tabs>
      <w:spacing w:line="360" w:lineRule="auto"/>
      <w:ind w:left="0"/>
    </w:pPr>
    <w:rPr>
      <w:rFonts w:ascii="Trebuchet MS" w:eastAsia="Times New Roman" w:hAnsi="Trebuchet MS" w:cs="Arial"/>
      <w:b/>
      <w:sz w:val="20"/>
      <w:szCs w:val="24"/>
      <w:lang w:eastAsia="fi-FI"/>
    </w:rPr>
  </w:style>
  <w:style w:type="paragraph" w:styleId="Sisluet2">
    <w:name w:val="toc 2"/>
    <w:basedOn w:val="Normaali"/>
    <w:next w:val="Normaali"/>
    <w:autoRedefine/>
    <w:uiPriority w:val="39"/>
    <w:locked/>
    <w:rsid w:val="0048727F"/>
    <w:pPr>
      <w:tabs>
        <w:tab w:val="right" w:leader="dot" w:pos="9628"/>
      </w:tabs>
      <w:spacing w:line="360" w:lineRule="auto"/>
      <w:ind w:left="238"/>
    </w:pPr>
    <w:rPr>
      <w:rFonts w:ascii="Trebuchet MS" w:eastAsia="Times New Roman" w:hAnsi="Trebuchet MS" w:cs="Arial"/>
      <w:sz w:val="20"/>
      <w:szCs w:val="24"/>
      <w:lang w:eastAsia="fi-FI"/>
    </w:rPr>
  </w:style>
  <w:style w:type="character" w:customStyle="1" w:styleId="Otsikko3Char">
    <w:name w:val="Otsikko 3 Char"/>
    <w:basedOn w:val="Kappaleenoletusfontti"/>
    <w:link w:val="Otsikko3"/>
    <w:rsid w:val="0048727F"/>
    <w:rPr>
      <w:rFonts w:ascii="Arial" w:eastAsia="Times New Roman" w:hAnsi="Arial" w:cs="Arial"/>
      <w:b/>
      <w:bCs/>
      <w:sz w:val="26"/>
      <w:szCs w:val="26"/>
      <w:lang w:eastAsia="fi-FI"/>
    </w:rPr>
  </w:style>
  <w:style w:type="character" w:customStyle="1" w:styleId="Otsikko4Char">
    <w:name w:val="Otsikko 4 Char"/>
    <w:basedOn w:val="Kappaleenoletusfontti"/>
    <w:link w:val="Otsikko4"/>
    <w:rsid w:val="0048727F"/>
    <w:rPr>
      <w:rFonts w:ascii="Times New Roman" w:eastAsia="Times New Roman" w:hAnsi="Times New Roman" w:cs="Times New Roman"/>
      <w:b/>
      <w:bCs/>
      <w:sz w:val="28"/>
      <w:szCs w:val="28"/>
      <w:lang w:eastAsia="fi-FI"/>
    </w:rPr>
  </w:style>
  <w:style w:type="character" w:customStyle="1" w:styleId="Otsikko5Char">
    <w:name w:val="Otsikko 5 Char"/>
    <w:basedOn w:val="Kappaleenoletusfontti"/>
    <w:link w:val="Otsikko5"/>
    <w:rsid w:val="0048727F"/>
    <w:rPr>
      <w:rFonts w:ascii="Arial" w:eastAsia="Times New Roman" w:hAnsi="Arial" w:cs="Arial"/>
      <w:b/>
      <w:bCs/>
      <w:i/>
      <w:iCs/>
      <w:sz w:val="26"/>
      <w:szCs w:val="26"/>
      <w:lang w:eastAsia="fi-FI"/>
    </w:rPr>
  </w:style>
  <w:style w:type="character" w:customStyle="1" w:styleId="Otsikko6Char">
    <w:name w:val="Otsikko 6 Char"/>
    <w:basedOn w:val="Kappaleenoletusfontti"/>
    <w:link w:val="Otsikko6"/>
    <w:rsid w:val="0048727F"/>
    <w:rPr>
      <w:rFonts w:ascii="Times New Roman" w:eastAsia="Times New Roman" w:hAnsi="Times New Roman" w:cs="Times New Roman"/>
      <w:b/>
      <w:bCs/>
      <w:lang w:eastAsia="fi-FI"/>
    </w:rPr>
  </w:style>
  <w:style w:type="character" w:customStyle="1" w:styleId="Otsikko7Char">
    <w:name w:val="Otsikko 7 Char"/>
    <w:basedOn w:val="Kappaleenoletusfontti"/>
    <w:link w:val="Otsikko7"/>
    <w:rsid w:val="0048727F"/>
    <w:rPr>
      <w:rFonts w:ascii="Times New Roman" w:eastAsia="Times New Roman" w:hAnsi="Times New Roman" w:cs="Times New Roman"/>
      <w:sz w:val="24"/>
      <w:szCs w:val="24"/>
      <w:lang w:eastAsia="fi-FI"/>
    </w:rPr>
  </w:style>
  <w:style w:type="character" w:customStyle="1" w:styleId="Otsikko8Char">
    <w:name w:val="Otsikko 8 Char"/>
    <w:basedOn w:val="Kappaleenoletusfontti"/>
    <w:link w:val="Otsikko8"/>
    <w:rsid w:val="0048727F"/>
    <w:rPr>
      <w:rFonts w:ascii="Times New Roman" w:eastAsia="Times New Roman" w:hAnsi="Times New Roman" w:cs="Times New Roman"/>
      <w:i/>
      <w:iCs/>
      <w:sz w:val="24"/>
      <w:szCs w:val="24"/>
      <w:lang w:eastAsia="fi-FI"/>
    </w:rPr>
  </w:style>
  <w:style w:type="character" w:customStyle="1" w:styleId="Otsikko9Char">
    <w:name w:val="Otsikko 9 Char"/>
    <w:basedOn w:val="Kappaleenoletusfontti"/>
    <w:link w:val="Otsikko9"/>
    <w:rsid w:val="0048727F"/>
    <w:rPr>
      <w:rFonts w:ascii="Arial" w:eastAsia="Times New Roman" w:hAnsi="Arial" w:cs="Arial"/>
      <w:lang w:eastAsia="fi-FI"/>
    </w:rPr>
  </w:style>
  <w:style w:type="paragraph" w:customStyle="1" w:styleId="TyyliOtsikko212pt">
    <w:name w:val="Tyyli Otsikko 2 + 12 pt"/>
    <w:basedOn w:val="Otsikko2"/>
    <w:rsid w:val="0048727F"/>
    <w:pPr>
      <w:keepLines w:val="0"/>
      <w:numPr>
        <w:ilvl w:val="1"/>
      </w:numPr>
      <w:tabs>
        <w:tab w:val="num" w:pos="576"/>
      </w:tabs>
      <w:spacing w:before="240" w:after="60" w:line="240" w:lineRule="auto"/>
      <w:ind w:left="576" w:hanging="576"/>
    </w:pPr>
    <w:rPr>
      <w:rFonts w:eastAsia="Times New Roman" w:cs="Arial"/>
      <w:b/>
      <w:iCs/>
      <w:color w:val="auto"/>
      <w:szCs w:val="28"/>
      <w:lang w:eastAsia="fi-FI"/>
    </w:rPr>
  </w:style>
  <w:style w:type="paragraph" w:styleId="Luettelokappale">
    <w:name w:val="List Paragraph"/>
    <w:basedOn w:val="Normaali"/>
    <w:uiPriority w:val="34"/>
    <w:qFormat/>
    <w:locked/>
    <w:rsid w:val="0048727F"/>
    <w:pPr>
      <w:spacing w:line="240" w:lineRule="auto"/>
      <w:ind w:left="720"/>
    </w:pPr>
    <w:rPr>
      <w:rFonts w:ascii="Calibri" w:eastAsia="Calibri" w:hAnsi="Calibri" w:cs="Calibri"/>
      <w:lang w:eastAsia="fi-FI"/>
    </w:rPr>
  </w:style>
  <w:style w:type="numbering" w:customStyle="1" w:styleId="Eiluetteloa1">
    <w:name w:val="Ei luetteloa1"/>
    <w:next w:val="Eiluetteloa"/>
    <w:semiHidden/>
    <w:rsid w:val="00844D7B"/>
  </w:style>
  <w:style w:type="paragraph" w:styleId="Sisennettyleipteksti">
    <w:name w:val="Body Text Indent"/>
    <w:basedOn w:val="Normaali"/>
    <w:link w:val="SisennettyleiptekstiChar"/>
    <w:locked/>
    <w:rsid w:val="00844D7B"/>
    <w:pPr>
      <w:spacing w:line="240" w:lineRule="auto"/>
    </w:pPr>
    <w:rPr>
      <w:rFonts w:ascii="Times New Roman" w:eastAsia="Times New Roman" w:hAnsi="Times New Roman" w:cs="Times New Roman"/>
      <w:sz w:val="24"/>
      <w:szCs w:val="24"/>
      <w:lang w:eastAsia="fi-FI"/>
    </w:rPr>
  </w:style>
  <w:style w:type="character" w:customStyle="1" w:styleId="SisennettyleiptekstiChar">
    <w:name w:val="Sisennetty leipäteksti Char"/>
    <w:basedOn w:val="Kappaleenoletusfontti"/>
    <w:link w:val="Sisennettyleipteksti"/>
    <w:rsid w:val="00844D7B"/>
    <w:rPr>
      <w:rFonts w:ascii="Times New Roman" w:eastAsia="Times New Roman" w:hAnsi="Times New Roman" w:cs="Times New Roman"/>
      <w:sz w:val="24"/>
      <w:szCs w:val="24"/>
      <w:lang w:eastAsia="fi-FI"/>
    </w:rPr>
  </w:style>
  <w:style w:type="paragraph" w:styleId="Asiakirjanrakenneruutu">
    <w:name w:val="Document Map"/>
    <w:basedOn w:val="Normaali"/>
    <w:link w:val="AsiakirjanrakenneruutuChar"/>
    <w:semiHidden/>
    <w:locked/>
    <w:rsid w:val="00844D7B"/>
    <w:pPr>
      <w:shd w:val="clear" w:color="auto" w:fill="000080"/>
      <w:spacing w:line="240" w:lineRule="auto"/>
      <w:ind w:left="0"/>
    </w:pPr>
    <w:rPr>
      <w:rFonts w:ascii="Tahoma" w:eastAsia="Times New Roman" w:hAnsi="Tahoma" w:cs="Tahoma"/>
      <w:sz w:val="20"/>
      <w:szCs w:val="20"/>
      <w:lang w:eastAsia="fi-FI"/>
    </w:rPr>
  </w:style>
  <w:style w:type="character" w:customStyle="1" w:styleId="AsiakirjanrakenneruutuChar">
    <w:name w:val="Asiakirjan rakenneruutu Char"/>
    <w:basedOn w:val="Kappaleenoletusfontti"/>
    <w:link w:val="Asiakirjanrakenneruutu"/>
    <w:semiHidden/>
    <w:rsid w:val="00844D7B"/>
    <w:rPr>
      <w:rFonts w:ascii="Tahoma" w:eastAsia="Times New Roman" w:hAnsi="Tahoma" w:cs="Tahoma"/>
      <w:sz w:val="20"/>
      <w:szCs w:val="20"/>
      <w:shd w:val="clear" w:color="auto" w:fill="000080"/>
      <w:lang w:eastAsia="fi-FI"/>
    </w:rPr>
  </w:style>
  <w:style w:type="character" w:styleId="Kommentinviite">
    <w:name w:val="annotation reference"/>
    <w:locked/>
    <w:rsid w:val="00844D7B"/>
    <w:rPr>
      <w:sz w:val="16"/>
      <w:szCs w:val="16"/>
    </w:rPr>
  </w:style>
  <w:style w:type="paragraph" w:styleId="Kommentinteksti">
    <w:name w:val="annotation text"/>
    <w:basedOn w:val="Normaali"/>
    <w:link w:val="KommentintekstiChar"/>
    <w:locked/>
    <w:rsid w:val="00844D7B"/>
    <w:pPr>
      <w:spacing w:line="240" w:lineRule="auto"/>
      <w:ind w:left="0"/>
    </w:pPr>
    <w:rPr>
      <w:rFonts w:ascii="Times New Roman" w:eastAsia="Times New Roman" w:hAnsi="Times New Roman" w:cs="Times New Roman"/>
      <w:sz w:val="20"/>
      <w:szCs w:val="20"/>
      <w:lang w:eastAsia="fi-FI"/>
    </w:rPr>
  </w:style>
  <w:style w:type="character" w:customStyle="1" w:styleId="KommentintekstiChar">
    <w:name w:val="Kommentin teksti Char"/>
    <w:basedOn w:val="Kappaleenoletusfontti"/>
    <w:link w:val="Kommentinteksti"/>
    <w:rsid w:val="00844D7B"/>
    <w:rPr>
      <w:rFonts w:ascii="Times New Roman" w:eastAsia="Times New Roman" w:hAnsi="Times New Roman" w:cs="Times New Roman"/>
      <w:sz w:val="20"/>
      <w:szCs w:val="20"/>
      <w:lang w:eastAsia="fi-FI"/>
    </w:rPr>
  </w:style>
  <w:style w:type="paragraph" w:styleId="Kommentinotsikko">
    <w:name w:val="annotation subject"/>
    <w:basedOn w:val="Kommentinteksti"/>
    <w:next w:val="Kommentinteksti"/>
    <w:link w:val="KommentinotsikkoChar"/>
    <w:locked/>
    <w:rsid w:val="00844D7B"/>
    <w:rPr>
      <w:b/>
      <w:bCs/>
    </w:rPr>
  </w:style>
  <w:style w:type="character" w:customStyle="1" w:styleId="KommentinotsikkoChar">
    <w:name w:val="Kommentin otsikko Char"/>
    <w:basedOn w:val="KommentintekstiChar"/>
    <w:link w:val="Kommentinotsikko"/>
    <w:rsid w:val="00844D7B"/>
    <w:rPr>
      <w:rFonts w:ascii="Times New Roman" w:eastAsia="Times New Roman" w:hAnsi="Times New Roman" w:cs="Times New Roman"/>
      <w:b/>
      <w:bCs/>
      <w:sz w:val="20"/>
      <w:szCs w:val="20"/>
      <w:lang w:eastAsia="fi-FI"/>
    </w:rPr>
  </w:style>
  <w:style w:type="paragraph" w:styleId="Sisluet3">
    <w:name w:val="toc 3"/>
    <w:basedOn w:val="Normaali"/>
    <w:next w:val="Normaali"/>
    <w:autoRedefine/>
    <w:uiPriority w:val="39"/>
    <w:unhideWhenUsed/>
    <w:locked/>
    <w:rsid w:val="009B5B24"/>
    <w:pPr>
      <w:spacing w:after="100" w:line="259" w:lineRule="auto"/>
      <w:ind w:left="440"/>
    </w:pPr>
    <w:rPr>
      <w:rFonts w:asciiTheme="minorHAnsi" w:eastAsiaTheme="minorEastAsia" w:hAnsiTheme="minorHAnsi"/>
      <w:lang w:eastAsia="fi-FI"/>
    </w:rPr>
  </w:style>
  <w:style w:type="paragraph" w:styleId="Sisluet4">
    <w:name w:val="toc 4"/>
    <w:basedOn w:val="Normaali"/>
    <w:next w:val="Normaali"/>
    <w:autoRedefine/>
    <w:uiPriority w:val="39"/>
    <w:unhideWhenUsed/>
    <w:locked/>
    <w:rsid w:val="009B5B24"/>
    <w:pPr>
      <w:spacing w:after="100" w:line="259" w:lineRule="auto"/>
      <w:ind w:left="660"/>
    </w:pPr>
    <w:rPr>
      <w:rFonts w:asciiTheme="minorHAnsi" w:eastAsiaTheme="minorEastAsia" w:hAnsiTheme="minorHAnsi"/>
      <w:lang w:eastAsia="fi-FI"/>
    </w:rPr>
  </w:style>
  <w:style w:type="paragraph" w:styleId="Sisluet5">
    <w:name w:val="toc 5"/>
    <w:basedOn w:val="Normaali"/>
    <w:next w:val="Normaali"/>
    <w:autoRedefine/>
    <w:uiPriority w:val="39"/>
    <w:unhideWhenUsed/>
    <w:locked/>
    <w:rsid w:val="009B5B24"/>
    <w:pPr>
      <w:spacing w:after="100" w:line="259" w:lineRule="auto"/>
      <w:ind w:left="880"/>
    </w:pPr>
    <w:rPr>
      <w:rFonts w:asciiTheme="minorHAnsi" w:eastAsiaTheme="minorEastAsia" w:hAnsiTheme="minorHAnsi"/>
      <w:lang w:eastAsia="fi-FI"/>
    </w:rPr>
  </w:style>
  <w:style w:type="paragraph" w:styleId="Sisluet6">
    <w:name w:val="toc 6"/>
    <w:basedOn w:val="Normaali"/>
    <w:next w:val="Normaali"/>
    <w:autoRedefine/>
    <w:uiPriority w:val="39"/>
    <w:unhideWhenUsed/>
    <w:locked/>
    <w:rsid w:val="009B5B24"/>
    <w:pPr>
      <w:spacing w:after="100" w:line="259" w:lineRule="auto"/>
      <w:ind w:left="1100"/>
    </w:pPr>
    <w:rPr>
      <w:rFonts w:asciiTheme="minorHAnsi" w:eastAsiaTheme="minorEastAsia" w:hAnsiTheme="minorHAnsi"/>
      <w:lang w:eastAsia="fi-FI"/>
    </w:rPr>
  </w:style>
  <w:style w:type="paragraph" w:styleId="Sisluet7">
    <w:name w:val="toc 7"/>
    <w:basedOn w:val="Normaali"/>
    <w:next w:val="Normaali"/>
    <w:autoRedefine/>
    <w:uiPriority w:val="39"/>
    <w:unhideWhenUsed/>
    <w:locked/>
    <w:rsid w:val="009B5B24"/>
    <w:pPr>
      <w:spacing w:after="100" w:line="259" w:lineRule="auto"/>
      <w:ind w:left="1320"/>
    </w:pPr>
    <w:rPr>
      <w:rFonts w:asciiTheme="minorHAnsi" w:eastAsiaTheme="minorEastAsia" w:hAnsiTheme="minorHAnsi"/>
      <w:lang w:eastAsia="fi-FI"/>
    </w:rPr>
  </w:style>
  <w:style w:type="paragraph" w:styleId="Sisluet8">
    <w:name w:val="toc 8"/>
    <w:basedOn w:val="Normaali"/>
    <w:next w:val="Normaali"/>
    <w:autoRedefine/>
    <w:uiPriority w:val="39"/>
    <w:unhideWhenUsed/>
    <w:locked/>
    <w:rsid w:val="009B5B24"/>
    <w:pPr>
      <w:spacing w:after="100" w:line="259" w:lineRule="auto"/>
      <w:ind w:left="1540"/>
    </w:pPr>
    <w:rPr>
      <w:rFonts w:asciiTheme="minorHAnsi" w:eastAsiaTheme="minorEastAsia" w:hAnsiTheme="minorHAnsi"/>
      <w:lang w:eastAsia="fi-FI"/>
    </w:rPr>
  </w:style>
  <w:style w:type="paragraph" w:styleId="Sisluet9">
    <w:name w:val="toc 9"/>
    <w:basedOn w:val="Normaali"/>
    <w:next w:val="Normaali"/>
    <w:autoRedefine/>
    <w:uiPriority w:val="39"/>
    <w:unhideWhenUsed/>
    <w:locked/>
    <w:rsid w:val="009B5B24"/>
    <w:pPr>
      <w:spacing w:after="100" w:line="259" w:lineRule="auto"/>
      <w:ind w:left="1760"/>
    </w:pPr>
    <w:rPr>
      <w:rFonts w:asciiTheme="minorHAnsi" w:eastAsiaTheme="minorEastAsia" w:hAnsiTheme="minorHAnsi"/>
      <w:lang w:eastAsia="fi-FI"/>
    </w:rPr>
  </w:style>
  <w:style w:type="character" w:customStyle="1" w:styleId="UnresolvedMention">
    <w:name w:val="Unresolved Mention"/>
    <w:basedOn w:val="Kappaleenoletusfontti"/>
    <w:uiPriority w:val="99"/>
    <w:semiHidden/>
    <w:unhideWhenUsed/>
    <w:rsid w:val="0058360F"/>
    <w:rPr>
      <w:color w:val="605E5C"/>
      <w:shd w:val="clear" w:color="auto" w:fill="E1DFDD"/>
    </w:rPr>
  </w:style>
  <w:style w:type="paragraph" w:styleId="Sisllysluettelonotsikko">
    <w:name w:val="TOC Heading"/>
    <w:basedOn w:val="Otsikko1"/>
    <w:next w:val="Normaali"/>
    <w:uiPriority w:val="39"/>
    <w:unhideWhenUsed/>
    <w:qFormat/>
    <w:locked/>
    <w:rsid w:val="0058360F"/>
    <w:pPr>
      <w:spacing w:before="240" w:line="259" w:lineRule="auto"/>
      <w:outlineLvl w:val="9"/>
    </w:pPr>
    <w:rPr>
      <w:rFonts w:asciiTheme="majorHAnsi" w:hAnsiTheme="majorHAnsi"/>
      <w:b w:val="0"/>
      <w:bCs w:val="0"/>
      <w:color w:val="365F91" w:themeColor="accent1" w:themeShade="BF"/>
      <w:sz w:val="32"/>
      <w:szCs w:val="32"/>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d6a2a44-a1f9-47e5-a984-18f0602c360c">
      <Terms xmlns="http://schemas.microsoft.com/office/infopath/2007/PartnerControls"/>
    </lcf76f155ced4ddcb4097134ff3c332f>
    <TaxCatchAll xmlns="55c4e2cc-9e2f-434e-8c61-226120ea39ae" xsi:nil="true"/>
    <SharedWithUsers xmlns="55c4e2cc-9e2f-434e-8c61-226120ea39ae">
      <UserInfo>
        <DisplayName>Anna-Leena Kivipuro</DisplayName>
        <AccountId>21</AccountId>
        <AccountType/>
      </UserInfo>
      <UserInfo>
        <DisplayName>Antti Lahti</DisplayName>
        <AccountId>24</AccountId>
        <AccountType/>
      </UserInfo>
      <UserInfo>
        <DisplayName>Pekka Simberg</DisplayName>
        <AccountId>82</AccountId>
        <AccountType/>
      </UserInfo>
      <UserInfo>
        <DisplayName>Sari Simontaival</DisplayName>
        <AccountId>228</AccountId>
        <AccountType/>
      </UserInfo>
      <UserInfo>
        <DisplayName>Katja Lehtinen</DisplayName>
        <AccountId>283</AccountId>
        <AccountType/>
      </UserInfo>
      <UserInfo>
        <DisplayName>Jarkko Vuori</DisplayName>
        <AccountId>59</AccountId>
        <AccountType/>
      </UserInfo>
      <UserInfo>
        <DisplayName>Kirsi Nikali-Rauva</DisplayName>
        <AccountId>44</AccountId>
        <AccountType/>
      </UserInfo>
      <UserInfo>
        <DisplayName>Joni Liukkonen</DisplayName>
        <AccountId>16</AccountId>
        <AccountType/>
      </UserInfo>
      <UserInfo>
        <DisplayName>Helena Korkeakoski</DisplayName>
        <AccountId>152</AccountId>
        <AccountType/>
      </UserInfo>
      <UserInfo>
        <DisplayName>Arto Anetjärvi</DisplayName>
        <AccountId>153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25D960C154A64C40B38123D937403736" ma:contentTypeVersion="15" ma:contentTypeDescription="Luo uusi asiakirja." ma:contentTypeScope="" ma:versionID="77f67a5a9b971cda303b026653d96a72">
  <xsd:schema xmlns:xsd="http://www.w3.org/2001/XMLSchema" xmlns:xs="http://www.w3.org/2001/XMLSchema" xmlns:p="http://schemas.microsoft.com/office/2006/metadata/properties" xmlns:ns2="55c4e2cc-9e2f-434e-8c61-226120ea39ae" xmlns:ns3="5d6a2a44-a1f9-47e5-a984-18f0602c360c" targetNamespace="http://schemas.microsoft.com/office/2006/metadata/properties" ma:root="true" ma:fieldsID="5dd8bb1f89564d55ad34eac4d302d5b5" ns2:_="" ns3:_="">
    <xsd:import namespace="55c4e2cc-9e2f-434e-8c61-226120ea39ae"/>
    <xsd:import namespace="5d6a2a44-a1f9-47e5-a984-18f0602c36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4e2cc-9e2f-434e-8c61-226120ea39ae"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TaxCatchAll" ma:index="20" nillable="true" ma:displayName="Taxonomy Catch All Column" ma:hidden="true" ma:list="{0a06f105-81f2-4223-97b4-b0b9ef5f9bec}" ma:internalName="TaxCatchAll" ma:showField="CatchAllData" ma:web="55c4e2cc-9e2f-434e-8c61-226120ea39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a2a44-a1f9-47e5-a984-18f0602c360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14f2add5-816d-4d6d-8d1e-b78fd796da13"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5A0CB-72FC-4F3D-AD2D-E8C92EAA3F45}">
  <ds:schemaRefs>
    <ds:schemaRef ds:uri="http://purl.org/dc/terms/"/>
    <ds:schemaRef ds:uri="5d6a2a44-a1f9-47e5-a984-18f0602c360c"/>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infopath/2007/PartnerControls"/>
    <ds:schemaRef ds:uri="55c4e2cc-9e2f-434e-8c61-226120ea39a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7F5ED0B-8741-4E95-9FA4-6042AC677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4e2cc-9e2f-434e-8c61-226120ea39ae"/>
    <ds:schemaRef ds:uri="5d6a2a44-a1f9-47e5-a984-18f0602c3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4D89A5-6555-49E3-8659-4CA207BECFEE}">
  <ds:schemaRefs>
    <ds:schemaRef ds:uri="http://schemas.microsoft.com/sharepoint/v3/contenttype/forms"/>
  </ds:schemaRefs>
</ds:datastoreItem>
</file>

<file path=customXml/itemProps4.xml><?xml version="1.0" encoding="utf-8"?>
<ds:datastoreItem xmlns:ds="http://schemas.openxmlformats.org/officeDocument/2006/customXml" ds:itemID="{F7C3BA2C-BBCA-405E-8CA4-9D5A96DE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2950</Words>
  <Characters>23901</Characters>
  <Application>Microsoft Office Word</Application>
  <DocSecurity>4</DocSecurity>
  <Lines>199</Lines>
  <Paragraphs>53</Paragraphs>
  <ScaleCrop>false</ScaleCrop>
  <HeadingPairs>
    <vt:vector size="2" baseType="variant">
      <vt:variant>
        <vt:lpstr>Otsikko</vt:lpstr>
      </vt:variant>
      <vt:variant>
        <vt:i4>1</vt:i4>
      </vt:variant>
    </vt:vector>
  </HeadingPairs>
  <TitlesOfParts>
    <vt:vector size="1" baseType="lpstr">
      <vt:lpstr/>
    </vt:vector>
  </TitlesOfParts>
  <Company>Your Company Name</Company>
  <LinksUpToDate>false</LinksUpToDate>
  <CharactersWithSpaces>26798</CharactersWithSpaces>
  <SharedDoc>false</SharedDoc>
  <HLinks>
    <vt:vector size="348" baseType="variant">
      <vt:variant>
        <vt:i4>1835062</vt:i4>
      </vt:variant>
      <vt:variant>
        <vt:i4>344</vt:i4>
      </vt:variant>
      <vt:variant>
        <vt:i4>0</vt:i4>
      </vt:variant>
      <vt:variant>
        <vt:i4>5</vt:i4>
      </vt:variant>
      <vt:variant>
        <vt:lpwstr/>
      </vt:variant>
      <vt:variant>
        <vt:lpwstr>_Toc480923095</vt:lpwstr>
      </vt:variant>
      <vt:variant>
        <vt:i4>1835062</vt:i4>
      </vt:variant>
      <vt:variant>
        <vt:i4>338</vt:i4>
      </vt:variant>
      <vt:variant>
        <vt:i4>0</vt:i4>
      </vt:variant>
      <vt:variant>
        <vt:i4>5</vt:i4>
      </vt:variant>
      <vt:variant>
        <vt:lpwstr/>
      </vt:variant>
      <vt:variant>
        <vt:lpwstr>_Toc480923093</vt:lpwstr>
      </vt:variant>
      <vt:variant>
        <vt:i4>1835062</vt:i4>
      </vt:variant>
      <vt:variant>
        <vt:i4>332</vt:i4>
      </vt:variant>
      <vt:variant>
        <vt:i4>0</vt:i4>
      </vt:variant>
      <vt:variant>
        <vt:i4>5</vt:i4>
      </vt:variant>
      <vt:variant>
        <vt:lpwstr/>
      </vt:variant>
      <vt:variant>
        <vt:lpwstr>_Toc480923092</vt:lpwstr>
      </vt:variant>
      <vt:variant>
        <vt:i4>1835062</vt:i4>
      </vt:variant>
      <vt:variant>
        <vt:i4>326</vt:i4>
      </vt:variant>
      <vt:variant>
        <vt:i4>0</vt:i4>
      </vt:variant>
      <vt:variant>
        <vt:i4>5</vt:i4>
      </vt:variant>
      <vt:variant>
        <vt:lpwstr/>
      </vt:variant>
      <vt:variant>
        <vt:lpwstr>_Toc480923091</vt:lpwstr>
      </vt:variant>
      <vt:variant>
        <vt:i4>1900598</vt:i4>
      </vt:variant>
      <vt:variant>
        <vt:i4>320</vt:i4>
      </vt:variant>
      <vt:variant>
        <vt:i4>0</vt:i4>
      </vt:variant>
      <vt:variant>
        <vt:i4>5</vt:i4>
      </vt:variant>
      <vt:variant>
        <vt:lpwstr/>
      </vt:variant>
      <vt:variant>
        <vt:lpwstr>_Toc480923089</vt:lpwstr>
      </vt:variant>
      <vt:variant>
        <vt:i4>1900598</vt:i4>
      </vt:variant>
      <vt:variant>
        <vt:i4>314</vt:i4>
      </vt:variant>
      <vt:variant>
        <vt:i4>0</vt:i4>
      </vt:variant>
      <vt:variant>
        <vt:i4>5</vt:i4>
      </vt:variant>
      <vt:variant>
        <vt:lpwstr/>
      </vt:variant>
      <vt:variant>
        <vt:lpwstr>_Toc480923087</vt:lpwstr>
      </vt:variant>
      <vt:variant>
        <vt:i4>1900598</vt:i4>
      </vt:variant>
      <vt:variant>
        <vt:i4>308</vt:i4>
      </vt:variant>
      <vt:variant>
        <vt:i4>0</vt:i4>
      </vt:variant>
      <vt:variant>
        <vt:i4>5</vt:i4>
      </vt:variant>
      <vt:variant>
        <vt:lpwstr/>
      </vt:variant>
      <vt:variant>
        <vt:lpwstr>_Toc480923085</vt:lpwstr>
      </vt:variant>
      <vt:variant>
        <vt:i4>1900598</vt:i4>
      </vt:variant>
      <vt:variant>
        <vt:i4>302</vt:i4>
      </vt:variant>
      <vt:variant>
        <vt:i4>0</vt:i4>
      </vt:variant>
      <vt:variant>
        <vt:i4>5</vt:i4>
      </vt:variant>
      <vt:variant>
        <vt:lpwstr/>
      </vt:variant>
      <vt:variant>
        <vt:lpwstr>_Toc480923084</vt:lpwstr>
      </vt:variant>
      <vt:variant>
        <vt:i4>1900598</vt:i4>
      </vt:variant>
      <vt:variant>
        <vt:i4>296</vt:i4>
      </vt:variant>
      <vt:variant>
        <vt:i4>0</vt:i4>
      </vt:variant>
      <vt:variant>
        <vt:i4>5</vt:i4>
      </vt:variant>
      <vt:variant>
        <vt:lpwstr/>
      </vt:variant>
      <vt:variant>
        <vt:lpwstr>_Toc480923083</vt:lpwstr>
      </vt:variant>
      <vt:variant>
        <vt:i4>1900598</vt:i4>
      </vt:variant>
      <vt:variant>
        <vt:i4>290</vt:i4>
      </vt:variant>
      <vt:variant>
        <vt:i4>0</vt:i4>
      </vt:variant>
      <vt:variant>
        <vt:i4>5</vt:i4>
      </vt:variant>
      <vt:variant>
        <vt:lpwstr/>
      </vt:variant>
      <vt:variant>
        <vt:lpwstr>_Toc480923081</vt:lpwstr>
      </vt:variant>
      <vt:variant>
        <vt:i4>1179702</vt:i4>
      </vt:variant>
      <vt:variant>
        <vt:i4>284</vt:i4>
      </vt:variant>
      <vt:variant>
        <vt:i4>0</vt:i4>
      </vt:variant>
      <vt:variant>
        <vt:i4>5</vt:i4>
      </vt:variant>
      <vt:variant>
        <vt:lpwstr/>
      </vt:variant>
      <vt:variant>
        <vt:lpwstr>_Toc480923079</vt:lpwstr>
      </vt:variant>
      <vt:variant>
        <vt:i4>1179702</vt:i4>
      </vt:variant>
      <vt:variant>
        <vt:i4>278</vt:i4>
      </vt:variant>
      <vt:variant>
        <vt:i4>0</vt:i4>
      </vt:variant>
      <vt:variant>
        <vt:i4>5</vt:i4>
      </vt:variant>
      <vt:variant>
        <vt:lpwstr/>
      </vt:variant>
      <vt:variant>
        <vt:lpwstr>_Toc480923077</vt:lpwstr>
      </vt:variant>
      <vt:variant>
        <vt:i4>1179702</vt:i4>
      </vt:variant>
      <vt:variant>
        <vt:i4>272</vt:i4>
      </vt:variant>
      <vt:variant>
        <vt:i4>0</vt:i4>
      </vt:variant>
      <vt:variant>
        <vt:i4>5</vt:i4>
      </vt:variant>
      <vt:variant>
        <vt:lpwstr/>
      </vt:variant>
      <vt:variant>
        <vt:lpwstr>_Toc480923076</vt:lpwstr>
      </vt:variant>
      <vt:variant>
        <vt:i4>1179702</vt:i4>
      </vt:variant>
      <vt:variant>
        <vt:i4>266</vt:i4>
      </vt:variant>
      <vt:variant>
        <vt:i4>0</vt:i4>
      </vt:variant>
      <vt:variant>
        <vt:i4>5</vt:i4>
      </vt:variant>
      <vt:variant>
        <vt:lpwstr/>
      </vt:variant>
      <vt:variant>
        <vt:lpwstr>_Toc480923075</vt:lpwstr>
      </vt:variant>
      <vt:variant>
        <vt:i4>1179702</vt:i4>
      </vt:variant>
      <vt:variant>
        <vt:i4>260</vt:i4>
      </vt:variant>
      <vt:variant>
        <vt:i4>0</vt:i4>
      </vt:variant>
      <vt:variant>
        <vt:i4>5</vt:i4>
      </vt:variant>
      <vt:variant>
        <vt:lpwstr/>
      </vt:variant>
      <vt:variant>
        <vt:lpwstr>_Toc480923073</vt:lpwstr>
      </vt:variant>
      <vt:variant>
        <vt:i4>1179702</vt:i4>
      </vt:variant>
      <vt:variant>
        <vt:i4>254</vt:i4>
      </vt:variant>
      <vt:variant>
        <vt:i4>0</vt:i4>
      </vt:variant>
      <vt:variant>
        <vt:i4>5</vt:i4>
      </vt:variant>
      <vt:variant>
        <vt:lpwstr/>
      </vt:variant>
      <vt:variant>
        <vt:lpwstr>_Toc480923071</vt:lpwstr>
      </vt:variant>
      <vt:variant>
        <vt:i4>1245238</vt:i4>
      </vt:variant>
      <vt:variant>
        <vt:i4>248</vt:i4>
      </vt:variant>
      <vt:variant>
        <vt:i4>0</vt:i4>
      </vt:variant>
      <vt:variant>
        <vt:i4>5</vt:i4>
      </vt:variant>
      <vt:variant>
        <vt:lpwstr/>
      </vt:variant>
      <vt:variant>
        <vt:lpwstr>_Toc480923069</vt:lpwstr>
      </vt:variant>
      <vt:variant>
        <vt:i4>1245238</vt:i4>
      </vt:variant>
      <vt:variant>
        <vt:i4>242</vt:i4>
      </vt:variant>
      <vt:variant>
        <vt:i4>0</vt:i4>
      </vt:variant>
      <vt:variant>
        <vt:i4>5</vt:i4>
      </vt:variant>
      <vt:variant>
        <vt:lpwstr/>
      </vt:variant>
      <vt:variant>
        <vt:lpwstr>_Toc480923067</vt:lpwstr>
      </vt:variant>
      <vt:variant>
        <vt:i4>1245238</vt:i4>
      </vt:variant>
      <vt:variant>
        <vt:i4>236</vt:i4>
      </vt:variant>
      <vt:variant>
        <vt:i4>0</vt:i4>
      </vt:variant>
      <vt:variant>
        <vt:i4>5</vt:i4>
      </vt:variant>
      <vt:variant>
        <vt:lpwstr/>
      </vt:variant>
      <vt:variant>
        <vt:lpwstr>_Toc480923065</vt:lpwstr>
      </vt:variant>
      <vt:variant>
        <vt:i4>1245238</vt:i4>
      </vt:variant>
      <vt:variant>
        <vt:i4>230</vt:i4>
      </vt:variant>
      <vt:variant>
        <vt:i4>0</vt:i4>
      </vt:variant>
      <vt:variant>
        <vt:i4>5</vt:i4>
      </vt:variant>
      <vt:variant>
        <vt:lpwstr/>
      </vt:variant>
      <vt:variant>
        <vt:lpwstr>_Toc480923063</vt:lpwstr>
      </vt:variant>
      <vt:variant>
        <vt:i4>1245238</vt:i4>
      </vt:variant>
      <vt:variant>
        <vt:i4>224</vt:i4>
      </vt:variant>
      <vt:variant>
        <vt:i4>0</vt:i4>
      </vt:variant>
      <vt:variant>
        <vt:i4>5</vt:i4>
      </vt:variant>
      <vt:variant>
        <vt:lpwstr/>
      </vt:variant>
      <vt:variant>
        <vt:lpwstr>_Toc480923062</vt:lpwstr>
      </vt:variant>
      <vt:variant>
        <vt:i4>1245238</vt:i4>
      </vt:variant>
      <vt:variant>
        <vt:i4>218</vt:i4>
      </vt:variant>
      <vt:variant>
        <vt:i4>0</vt:i4>
      </vt:variant>
      <vt:variant>
        <vt:i4>5</vt:i4>
      </vt:variant>
      <vt:variant>
        <vt:lpwstr/>
      </vt:variant>
      <vt:variant>
        <vt:lpwstr>_Toc480923061</vt:lpwstr>
      </vt:variant>
      <vt:variant>
        <vt:i4>1048630</vt:i4>
      </vt:variant>
      <vt:variant>
        <vt:i4>212</vt:i4>
      </vt:variant>
      <vt:variant>
        <vt:i4>0</vt:i4>
      </vt:variant>
      <vt:variant>
        <vt:i4>5</vt:i4>
      </vt:variant>
      <vt:variant>
        <vt:lpwstr/>
      </vt:variant>
      <vt:variant>
        <vt:lpwstr>_Toc480923059</vt:lpwstr>
      </vt:variant>
      <vt:variant>
        <vt:i4>1048630</vt:i4>
      </vt:variant>
      <vt:variant>
        <vt:i4>206</vt:i4>
      </vt:variant>
      <vt:variant>
        <vt:i4>0</vt:i4>
      </vt:variant>
      <vt:variant>
        <vt:i4>5</vt:i4>
      </vt:variant>
      <vt:variant>
        <vt:lpwstr/>
      </vt:variant>
      <vt:variant>
        <vt:lpwstr>_Toc480923057</vt:lpwstr>
      </vt:variant>
      <vt:variant>
        <vt:i4>1048630</vt:i4>
      </vt:variant>
      <vt:variant>
        <vt:i4>200</vt:i4>
      </vt:variant>
      <vt:variant>
        <vt:i4>0</vt:i4>
      </vt:variant>
      <vt:variant>
        <vt:i4>5</vt:i4>
      </vt:variant>
      <vt:variant>
        <vt:lpwstr/>
      </vt:variant>
      <vt:variant>
        <vt:lpwstr>_Toc480923055</vt:lpwstr>
      </vt:variant>
      <vt:variant>
        <vt:i4>1048630</vt:i4>
      </vt:variant>
      <vt:variant>
        <vt:i4>194</vt:i4>
      </vt:variant>
      <vt:variant>
        <vt:i4>0</vt:i4>
      </vt:variant>
      <vt:variant>
        <vt:i4>5</vt:i4>
      </vt:variant>
      <vt:variant>
        <vt:lpwstr/>
      </vt:variant>
      <vt:variant>
        <vt:lpwstr>_Toc480923053</vt:lpwstr>
      </vt:variant>
      <vt:variant>
        <vt:i4>1048630</vt:i4>
      </vt:variant>
      <vt:variant>
        <vt:i4>188</vt:i4>
      </vt:variant>
      <vt:variant>
        <vt:i4>0</vt:i4>
      </vt:variant>
      <vt:variant>
        <vt:i4>5</vt:i4>
      </vt:variant>
      <vt:variant>
        <vt:lpwstr/>
      </vt:variant>
      <vt:variant>
        <vt:lpwstr>_Toc480923051</vt:lpwstr>
      </vt:variant>
      <vt:variant>
        <vt:i4>1114166</vt:i4>
      </vt:variant>
      <vt:variant>
        <vt:i4>182</vt:i4>
      </vt:variant>
      <vt:variant>
        <vt:i4>0</vt:i4>
      </vt:variant>
      <vt:variant>
        <vt:i4>5</vt:i4>
      </vt:variant>
      <vt:variant>
        <vt:lpwstr/>
      </vt:variant>
      <vt:variant>
        <vt:lpwstr>_Toc480923049</vt:lpwstr>
      </vt:variant>
      <vt:variant>
        <vt:i4>1114166</vt:i4>
      </vt:variant>
      <vt:variant>
        <vt:i4>176</vt:i4>
      </vt:variant>
      <vt:variant>
        <vt:i4>0</vt:i4>
      </vt:variant>
      <vt:variant>
        <vt:i4>5</vt:i4>
      </vt:variant>
      <vt:variant>
        <vt:lpwstr/>
      </vt:variant>
      <vt:variant>
        <vt:lpwstr>_Toc480923047</vt:lpwstr>
      </vt:variant>
      <vt:variant>
        <vt:i4>1114166</vt:i4>
      </vt:variant>
      <vt:variant>
        <vt:i4>170</vt:i4>
      </vt:variant>
      <vt:variant>
        <vt:i4>0</vt:i4>
      </vt:variant>
      <vt:variant>
        <vt:i4>5</vt:i4>
      </vt:variant>
      <vt:variant>
        <vt:lpwstr/>
      </vt:variant>
      <vt:variant>
        <vt:lpwstr>_Toc480923046</vt:lpwstr>
      </vt:variant>
      <vt:variant>
        <vt:i4>1114166</vt:i4>
      </vt:variant>
      <vt:variant>
        <vt:i4>164</vt:i4>
      </vt:variant>
      <vt:variant>
        <vt:i4>0</vt:i4>
      </vt:variant>
      <vt:variant>
        <vt:i4>5</vt:i4>
      </vt:variant>
      <vt:variant>
        <vt:lpwstr/>
      </vt:variant>
      <vt:variant>
        <vt:lpwstr>_Toc480923045</vt:lpwstr>
      </vt:variant>
      <vt:variant>
        <vt:i4>1114166</vt:i4>
      </vt:variant>
      <vt:variant>
        <vt:i4>158</vt:i4>
      </vt:variant>
      <vt:variant>
        <vt:i4>0</vt:i4>
      </vt:variant>
      <vt:variant>
        <vt:i4>5</vt:i4>
      </vt:variant>
      <vt:variant>
        <vt:lpwstr/>
      </vt:variant>
      <vt:variant>
        <vt:lpwstr>_Toc480923043</vt:lpwstr>
      </vt:variant>
      <vt:variant>
        <vt:i4>1114166</vt:i4>
      </vt:variant>
      <vt:variant>
        <vt:i4>152</vt:i4>
      </vt:variant>
      <vt:variant>
        <vt:i4>0</vt:i4>
      </vt:variant>
      <vt:variant>
        <vt:i4>5</vt:i4>
      </vt:variant>
      <vt:variant>
        <vt:lpwstr/>
      </vt:variant>
      <vt:variant>
        <vt:lpwstr>_Toc480923041</vt:lpwstr>
      </vt:variant>
      <vt:variant>
        <vt:i4>1114166</vt:i4>
      </vt:variant>
      <vt:variant>
        <vt:i4>146</vt:i4>
      </vt:variant>
      <vt:variant>
        <vt:i4>0</vt:i4>
      </vt:variant>
      <vt:variant>
        <vt:i4>5</vt:i4>
      </vt:variant>
      <vt:variant>
        <vt:lpwstr/>
      </vt:variant>
      <vt:variant>
        <vt:lpwstr>_Toc480923040</vt:lpwstr>
      </vt:variant>
      <vt:variant>
        <vt:i4>1441846</vt:i4>
      </vt:variant>
      <vt:variant>
        <vt:i4>140</vt:i4>
      </vt:variant>
      <vt:variant>
        <vt:i4>0</vt:i4>
      </vt:variant>
      <vt:variant>
        <vt:i4>5</vt:i4>
      </vt:variant>
      <vt:variant>
        <vt:lpwstr/>
      </vt:variant>
      <vt:variant>
        <vt:lpwstr>_Toc480923039</vt:lpwstr>
      </vt:variant>
      <vt:variant>
        <vt:i4>1441846</vt:i4>
      </vt:variant>
      <vt:variant>
        <vt:i4>134</vt:i4>
      </vt:variant>
      <vt:variant>
        <vt:i4>0</vt:i4>
      </vt:variant>
      <vt:variant>
        <vt:i4>5</vt:i4>
      </vt:variant>
      <vt:variant>
        <vt:lpwstr/>
      </vt:variant>
      <vt:variant>
        <vt:lpwstr>_Toc480923037</vt:lpwstr>
      </vt:variant>
      <vt:variant>
        <vt:i4>1441846</vt:i4>
      </vt:variant>
      <vt:variant>
        <vt:i4>128</vt:i4>
      </vt:variant>
      <vt:variant>
        <vt:i4>0</vt:i4>
      </vt:variant>
      <vt:variant>
        <vt:i4>5</vt:i4>
      </vt:variant>
      <vt:variant>
        <vt:lpwstr/>
      </vt:variant>
      <vt:variant>
        <vt:lpwstr>_Toc480923035</vt:lpwstr>
      </vt:variant>
      <vt:variant>
        <vt:i4>1441846</vt:i4>
      </vt:variant>
      <vt:variant>
        <vt:i4>122</vt:i4>
      </vt:variant>
      <vt:variant>
        <vt:i4>0</vt:i4>
      </vt:variant>
      <vt:variant>
        <vt:i4>5</vt:i4>
      </vt:variant>
      <vt:variant>
        <vt:lpwstr/>
      </vt:variant>
      <vt:variant>
        <vt:lpwstr>_Toc480923033</vt:lpwstr>
      </vt:variant>
      <vt:variant>
        <vt:i4>1441846</vt:i4>
      </vt:variant>
      <vt:variant>
        <vt:i4>116</vt:i4>
      </vt:variant>
      <vt:variant>
        <vt:i4>0</vt:i4>
      </vt:variant>
      <vt:variant>
        <vt:i4>5</vt:i4>
      </vt:variant>
      <vt:variant>
        <vt:lpwstr/>
      </vt:variant>
      <vt:variant>
        <vt:lpwstr>_Toc480923032</vt:lpwstr>
      </vt:variant>
      <vt:variant>
        <vt:i4>1441846</vt:i4>
      </vt:variant>
      <vt:variant>
        <vt:i4>110</vt:i4>
      </vt:variant>
      <vt:variant>
        <vt:i4>0</vt:i4>
      </vt:variant>
      <vt:variant>
        <vt:i4>5</vt:i4>
      </vt:variant>
      <vt:variant>
        <vt:lpwstr/>
      </vt:variant>
      <vt:variant>
        <vt:lpwstr>_Toc480923031</vt:lpwstr>
      </vt:variant>
      <vt:variant>
        <vt:i4>1507382</vt:i4>
      </vt:variant>
      <vt:variant>
        <vt:i4>104</vt:i4>
      </vt:variant>
      <vt:variant>
        <vt:i4>0</vt:i4>
      </vt:variant>
      <vt:variant>
        <vt:i4>5</vt:i4>
      </vt:variant>
      <vt:variant>
        <vt:lpwstr/>
      </vt:variant>
      <vt:variant>
        <vt:lpwstr>_Toc480923029</vt:lpwstr>
      </vt:variant>
      <vt:variant>
        <vt:i4>1507382</vt:i4>
      </vt:variant>
      <vt:variant>
        <vt:i4>98</vt:i4>
      </vt:variant>
      <vt:variant>
        <vt:i4>0</vt:i4>
      </vt:variant>
      <vt:variant>
        <vt:i4>5</vt:i4>
      </vt:variant>
      <vt:variant>
        <vt:lpwstr/>
      </vt:variant>
      <vt:variant>
        <vt:lpwstr>_Toc480923027</vt:lpwstr>
      </vt:variant>
      <vt:variant>
        <vt:i4>1507382</vt:i4>
      </vt:variant>
      <vt:variant>
        <vt:i4>92</vt:i4>
      </vt:variant>
      <vt:variant>
        <vt:i4>0</vt:i4>
      </vt:variant>
      <vt:variant>
        <vt:i4>5</vt:i4>
      </vt:variant>
      <vt:variant>
        <vt:lpwstr/>
      </vt:variant>
      <vt:variant>
        <vt:lpwstr>_Toc480923025</vt:lpwstr>
      </vt:variant>
      <vt:variant>
        <vt:i4>1507382</vt:i4>
      </vt:variant>
      <vt:variant>
        <vt:i4>86</vt:i4>
      </vt:variant>
      <vt:variant>
        <vt:i4>0</vt:i4>
      </vt:variant>
      <vt:variant>
        <vt:i4>5</vt:i4>
      </vt:variant>
      <vt:variant>
        <vt:lpwstr/>
      </vt:variant>
      <vt:variant>
        <vt:lpwstr>_Toc480923023</vt:lpwstr>
      </vt:variant>
      <vt:variant>
        <vt:i4>1507382</vt:i4>
      </vt:variant>
      <vt:variant>
        <vt:i4>80</vt:i4>
      </vt:variant>
      <vt:variant>
        <vt:i4>0</vt:i4>
      </vt:variant>
      <vt:variant>
        <vt:i4>5</vt:i4>
      </vt:variant>
      <vt:variant>
        <vt:lpwstr/>
      </vt:variant>
      <vt:variant>
        <vt:lpwstr>_Toc480923022</vt:lpwstr>
      </vt:variant>
      <vt:variant>
        <vt:i4>1507382</vt:i4>
      </vt:variant>
      <vt:variant>
        <vt:i4>74</vt:i4>
      </vt:variant>
      <vt:variant>
        <vt:i4>0</vt:i4>
      </vt:variant>
      <vt:variant>
        <vt:i4>5</vt:i4>
      </vt:variant>
      <vt:variant>
        <vt:lpwstr/>
      </vt:variant>
      <vt:variant>
        <vt:lpwstr>_Toc480923021</vt:lpwstr>
      </vt:variant>
      <vt:variant>
        <vt:i4>1310774</vt:i4>
      </vt:variant>
      <vt:variant>
        <vt:i4>68</vt:i4>
      </vt:variant>
      <vt:variant>
        <vt:i4>0</vt:i4>
      </vt:variant>
      <vt:variant>
        <vt:i4>5</vt:i4>
      </vt:variant>
      <vt:variant>
        <vt:lpwstr/>
      </vt:variant>
      <vt:variant>
        <vt:lpwstr>_Toc480923019</vt:lpwstr>
      </vt:variant>
      <vt:variant>
        <vt:i4>1310774</vt:i4>
      </vt:variant>
      <vt:variant>
        <vt:i4>62</vt:i4>
      </vt:variant>
      <vt:variant>
        <vt:i4>0</vt:i4>
      </vt:variant>
      <vt:variant>
        <vt:i4>5</vt:i4>
      </vt:variant>
      <vt:variant>
        <vt:lpwstr/>
      </vt:variant>
      <vt:variant>
        <vt:lpwstr>_Toc480923017</vt:lpwstr>
      </vt:variant>
      <vt:variant>
        <vt:i4>1310774</vt:i4>
      </vt:variant>
      <vt:variant>
        <vt:i4>56</vt:i4>
      </vt:variant>
      <vt:variant>
        <vt:i4>0</vt:i4>
      </vt:variant>
      <vt:variant>
        <vt:i4>5</vt:i4>
      </vt:variant>
      <vt:variant>
        <vt:lpwstr/>
      </vt:variant>
      <vt:variant>
        <vt:lpwstr>_Toc480923015</vt:lpwstr>
      </vt:variant>
      <vt:variant>
        <vt:i4>1310774</vt:i4>
      </vt:variant>
      <vt:variant>
        <vt:i4>50</vt:i4>
      </vt:variant>
      <vt:variant>
        <vt:i4>0</vt:i4>
      </vt:variant>
      <vt:variant>
        <vt:i4>5</vt:i4>
      </vt:variant>
      <vt:variant>
        <vt:lpwstr/>
      </vt:variant>
      <vt:variant>
        <vt:lpwstr>_Toc480923013</vt:lpwstr>
      </vt:variant>
      <vt:variant>
        <vt:i4>1310774</vt:i4>
      </vt:variant>
      <vt:variant>
        <vt:i4>44</vt:i4>
      </vt:variant>
      <vt:variant>
        <vt:i4>0</vt:i4>
      </vt:variant>
      <vt:variant>
        <vt:i4>5</vt:i4>
      </vt:variant>
      <vt:variant>
        <vt:lpwstr/>
      </vt:variant>
      <vt:variant>
        <vt:lpwstr>_Toc480923011</vt:lpwstr>
      </vt:variant>
      <vt:variant>
        <vt:i4>1310774</vt:i4>
      </vt:variant>
      <vt:variant>
        <vt:i4>38</vt:i4>
      </vt:variant>
      <vt:variant>
        <vt:i4>0</vt:i4>
      </vt:variant>
      <vt:variant>
        <vt:i4>5</vt:i4>
      </vt:variant>
      <vt:variant>
        <vt:lpwstr/>
      </vt:variant>
      <vt:variant>
        <vt:lpwstr>_Toc480923010</vt:lpwstr>
      </vt:variant>
      <vt:variant>
        <vt:i4>1376310</vt:i4>
      </vt:variant>
      <vt:variant>
        <vt:i4>32</vt:i4>
      </vt:variant>
      <vt:variant>
        <vt:i4>0</vt:i4>
      </vt:variant>
      <vt:variant>
        <vt:i4>5</vt:i4>
      </vt:variant>
      <vt:variant>
        <vt:lpwstr/>
      </vt:variant>
      <vt:variant>
        <vt:lpwstr>_Toc480923009</vt:lpwstr>
      </vt:variant>
      <vt:variant>
        <vt:i4>1376310</vt:i4>
      </vt:variant>
      <vt:variant>
        <vt:i4>26</vt:i4>
      </vt:variant>
      <vt:variant>
        <vt:i4>0</vt:i4>
      </vt:variant>
      <vt:variant>
        <vt:i4>5</vt:i4>
      </vt:variant>
      <vt:variant>
        <vt:lpwstr/>
      </vt:variant>
      <vt:variant>
        <vt:lpwstr>_Toc480923007</vt:lpwstr>
      </vt:variant>
      <vt:variant>
        <vt:i4>1376310</vt:i4>
      </vt:variant>
      <vt:variant>
        <vt:i4>20</vt:i4>
      </vt:variant>
      <vt:variant>
        <vt:i4>0</vt:i4>
      </vt:variant>
      <vt:variant>
        <vt:i4>5</vt:i4>
      </vt:variant>
      <vt:variant>
        <vt:lpwstr/>
      </vt:variant>
      <vt:variant>
        <vt:lpwstr>_Toc480923005</vt:lpwstr>
      </vt:variant>
      <vt:variant>
        <vt:i4>1376310</vt:i4>
      </vt:variant>
      <vt:variant>
        <vt:i4>14</vt:i4>
      </vt:variant>
      <vt:variant>
        <vt:i4>0</vt:i4>
      </vt:variant>
      <vt:variant>
        <vt:i4>5</vt:i4>
      </vt:variant>
      <vt:variant>
        <vt:lpwstr/>
      </vt:variant>
      <vt:variant>
        <vt:lpwstr>_Toc480923003</vt:lpwstr>
      </vt:variant>
      <vt:variant>
        <vt:i4>1376310</vt:i4>
      </vt:variant>
      <vt:variant>
        <vt:i4>8</vt:i4>
      </vt:variant>
      <vt:variant>
        <vt:i4>0</vt:i4>
      </vt:variant>
      <vt:variant>
        <vt:i4>5</vt:i4>
      </vt:variant>
      <vt:variant>
        <vt:lpwstr/>
      </vt:variant>
      <vt:variant>
        <vt:lpwstr>_Toc480923001</vt:lpwstr>
      </vt:variant>
      <vt:variant>
        <vt:i4>1376310</vt:i4>
      </vt:variant>
      <vt:variant>
        <vt:i4>2</vt:i4>
      </vt:variant>
      <vt:variant>
        <vt:i4>0</vt:i4>
      </vt:variant>
      <vt:variant>
        <vt:i4>5</vt:i4>
      </vt:variant>
      <vt:variant>
        <vt:lpwstr/>
      </vt:variant>
      <vt:variant>
        <vt:lpwstr>_Toc480923000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Mäkelä Kristiina</cp:lastModifiedBy>
  <cp:revision>2</cp:revision>
  <cp:lastPrinted>2017-06-26T17:14:00Z</cp:lastPrinted>
  <dcterms:created xsi:type="dcterms:W3CDTF">2023-05-08T12:49:00Z</dcterms:created>
  <dcterms:modified xsi:type="dcterms:W3CDTF">2023-05-08T12:49:00Z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0x01010025D960C154A64C40B38123D937403736</vt:lpwstr>
  </property>
  <property fmtid="{D5CDD505-2E9C-101B-9397-08002B2CF9AE}" pid="3" name="MediaServiceImageTags">
    <vt:lpwstr/>
  </property>
</Properties>
</file>